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47" w:rsidRDefault="00B94647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  <w:bookmarkStart w:id="0" w:name="Par1"/>
      <w:bookmarkEnd w:id="0"/>
      <w:r>
        <w:rPr>
          <w:rFonts w:cs="Times New Roman"/>
          <w:szCs w:val="28"/>
        </w:rPr>
        <w:t>1 февраля 2005 года N 112</w:t>
      </w:r>
      <w:r>
        <w:rPr>
          <w:rFonts w:cs="Times New Roman"/>
          <w:szCs w:val="28"/>
        </w:rPr>
        <w:br/>
      </w:r>
    </w:p>
    <w:p w:rsidR="00B94647" w:rsidRDefault="00B946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rFonts w:cs="Times New Roman"/>
          <w:sz w:val="5"/>
          <w:szCs w:val="5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КОНКУРСЕ НА ЗАМЕЩЕНИЕ ВАКАНТНОЙ ДОЛЖНОСТИ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ГРАЖДАНСКОЙ СЛУЖБЫ РОССИЙСКОЙ ФЕДЕРАЦИИ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22.01.2011 </w:t>
      </w:r>
      <w:hyperlink r:id="rId5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>,</w:t>
      </w:r>
      <w:proofErr w:type="gramEnd"/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19.03.2013 </w:t>
      </w:r>
      <w:hyperlink r:id="rId6" w:history="1">
        <w:r>
          <w:rPr>
            <w:rFonts w:cs="Times New Roman"/>
            <w:color w:val="0000FF"/>
            <w:szCs w:val="28"/>
          </w:rPr>
          <w:t>N 208</w:t>
        </w:r>
      </w:hyperlink>
      <w:r>
        <w:rPr>
          <w:rFonts w:cs="Times New Roman"/>
          <w:szCs w:val="28"/>
        </w:rPr>
        <w:t xml:space="preserve">, от 19.03.2014 </w:t>
      </w:r>
      <w:hyperlink r:id="rId7" w:history="1">
        <w:r>
          <w:rPr>
            <w:rFonts w:cs="Times New Roman"/>
            <w:color w:val="0000FF"/>
            <w:szCs w:val="28"/>
          </w:rPr>
          <w:t>N 156</w:t>
        </w:r>
      </w:hyperlink>
      <w:r>
        <w:rPr>
          <w:rFonts w:cs="Times New Roman"/>
          <w:szCs w:val="28"/>
        </w:rPr>
        <w:t>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прилагаемое </w:t>
      </w:r>
      <w:hyperlink w:anchor="Par40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Установить на основании части 6 </w:t>
      </w:r>
      <w:hyperlink r:id="rId9" w:history="1">
        <w:r>
          <w:rPr>
            <w:rFonts w:cs="Times New Roman"/>
            <w:color w:val="0000FF"/>
            <w:szCs w:val="28"/>
          </w:rPr>
          <w:t>статьи 71</w:t>
        </w:r>
      </w:hyperlink>
      <w:r>
        <w:rPr>
          <w:rFonts w:cs="Times New Roman"/>
          <w:szCs w:val="28"/>
        </w:rP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ar40" w:history="1">
        <w:r>
          <w:rPr>
            <w:rFonts w:cs="Times New Roman"/>
            <w:color w:val="0000FF"/>
            <w:szCs w:val="28"/>
          </w:rPr>
          <w:t>Положением,</w:t>
        </w:r>
      </w:hyperlink>
      <w:r>
        <w:rPr>
          <w:rFonts w:cs="Times New Roman"/>
          <w:szCs w:val="28"/>
        </w:rPr>
        <w:t xml:space="preserve">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rPr>
          <w:rFonts w:cs="Times New Roman"/>
          <w:szCs w:val="28"/>
        </w:rPr>
        <w:t>, в соответствии с законодательством Российской Федерации и законодательством субъектов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Правительству Российской Федерации: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утвердить </w:t>
      </w:r>
      <w:hyperlink r:id="rId10" w:history="1">
        <w:r>
          <w:rPr>
            <w:rFonts w:cs="Times New Roman"/>
            <w:color w:val="0000FF"/>
            <w:szCs w:val="28"/>
          </w:rPr>
          <w:t>форму</w:t>
        </w:r>
      </w:hyperlink>
      <w:r>
        <w:rPr>
          <w:rFonts w:cs="Times New Roman"/>
          <w:szCs w:val="28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Признать утратившим силу </w:t>
      </w:r>
      <w:hyperlink r:id="rId11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Настоящий Указ вступает в силу с 1 февраля 2005 г.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В.ПУТИН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 февраля 2005 года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112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8"/>
        </w:rPr>
      </w:pPr>
      <w:bookmarkStart w:id="1" w:name="Par35"/>
      <w:bookmarkEnd w:id="1"/>
      <w:r>
        <w:rPr>
          <w:rFonts w:cs="Times New Roman"/>
          <w:szCs w:val="28"/>
        </w:rPr>
        <w:t>Утверждено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Указом Президента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 февраля 2005 г. N 112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bookmarkStart w:id="2" w:name="Par40"/>
      <w:bookmarkEnd w:id="2"/>
      <w:r>
        <w:rPr>
          <w:rFonts w:cs="Times New Roman"/>
          <w:b/>
          <w:bCs/>
          <w:szCs w:val="28"/>
        </w:rPr>
        <w:t>ПОЛОЖЕНИЕ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КОНКУРСЕ НА ЗАМЕЩЕНИЕ ВАКАНТНОЙ ДОЛЖНОСТИ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ГРАЖДАНСКОЙ СЛУЖБЫ РОССИЙСКОЙ ФЕДЕРАЦИИ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22.01.2011 </w:t>
      </w:r>
      <w:hyperlink r:id="rId12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>,</w:t>
      </w:r>
      <w:proofErr w:type="gramEnd"/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19.03.2013 </w:t>
      </w:r>
      <w:hyperlink r:id="rId13" w:history="1">
        <w:r>
          <w:rPr>
            <w:rFonts w:cs="Times New Roman"/>
            <w:color w:val="0000FF"/>
            <w:szCs w:val="28"/>
          </w:rPr>
          <w:t>N 208</w:t>
        </w:r>
      </w:hyperlink>
      <w:r>
        <w:rPr>
          <w:rFonts w:cs="Times New Roman"/>
          <w:szCs w:val="28"/>
        </w:rPr>
        <w:t xml:space="preserve">, от 19.03.2014 </w:t>
      </w:r>
      <w:hyperlink r:id="rId14" w:history="1">
        <w:r>
          <w:rPr>
            <w:rFonts w:cs="Times New Roman"/>
            <w:color w:val="0000FF"/>
            <w:szCs w:val="28"/>
          </w:rPr>
          <w:t>N 156</w:t>
        </w:r>
      </w:hyperlink>
      <w:r>
        <w:rPr>
          <w:rFonts w:cs="Times New Roman"/>
          <w:szCs w:val="28"/>
        </w:rPr>
        <w:t>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Настоящим Положением в соответствии со </w:t>
      </w:r>
      <w:hyperlink r:id="rId15" w:history="1">
        <w:r>
          <w:rPr>
            <w:rFonts w:cs="Times New Roman"/>
            <w:color w:val="0000FF"/>
            <w:szCs w:val="28"/>
          </w:rPr>
          <w:t>статьей 22</w:t>
        </w:r>
      </w:hyperlink>
      <w:r>
        <w:rPr>
          <w:rFonts w:cs="Times New Roman"/>
          <w:szCs w:val="28"/>
        </w:rP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rPr>
          <w:rFonts w:cs="Times New Roman"/>
          <w:szCs w:val="28"/>
        </w:rP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</w:t>
      </w:r>
      <w:r>
        <w:rPr>
          <w:rFonts w:cs="Times New Roman"/>
          <w:szCs w:val="28"/>
        </w:rPr>
        <w:lastRenderedPageBreak/>
        <w:t>государственных гражданских служащих (далее - гражданские служащие) на должностной рост на конкурсной основе.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6" w:history="1">
        <w:r>
          <w:rPr>
            <w:rFonts w:cs="Times New Roman"/>
            <w:color w:val="0000FF"/>
            <w:szCs w:val="28"/>
          </w:rPr>
          <w:t>статьей 22</w:t>
        </w:r>
      </w:hyperlink>
      <w:r>
        <w:rPr>
          <w:rFonts w:cs="Times New Roman"/>
          <w:szCs w:val="28"/>
        </w:rP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rPr>
          <w:rFonts w:cs="Times New Roman"/>
          <w:szCs w:val="28"/>
        </w:rPr>
        <w:t>" может быть произведено на конкурсной основе.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Конкурс в соответствии со </w:t>
      </w:r>
      <w:hyperlink r:id="rId17" w:history="1">
        <w:r>
          <w:rPr>
            <w:rFonts w:cs="Times New Roman"/>
            <w:color w:val="0000FF"/>
            <w:szCs w:val="28"/>
          </w:rPr>
          <w:t>статьей 22</w:t>
        </w:r>
      </w:hyperlink>
      <w:r>
        <w:rPr>
          <w:rFonts w:cs="Times New Roman"/>
          <w:szCs w:val="28"/>
        </w:rP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при заключении срочного служебного контракта;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18" w:history="1">
        <w:r>
          <w:rPr>
            <w:rFonts w:cs="Times New Roman"/>
            <w:color w:val="0000FF"/>
            <w:szCs w:val="28"/>
          </w:rPr>
          <w:t>частью 2 статьи 28</w:t>
        </w:r>
      </w:hyperlink>
      <w:r>
        <w:rPr>
          <w:rFonts w:cs="Times New Roman"/>
          <w:szCs w:val="28"/>
        </w:rPr>
        <w:t xml:space="preserve">, </w:t>
      </w:r>
      <w:hyperlink r:id="rId19" w:history="1">
        <w:r>
          <w:rPr>
            <w:rFonts w:cs="Times New Roman"/>
            <w:color w:val="0000FF"/>
            <w:szCs w:val="28"/>
          </w:rPr>
          <w:t>частью 1 статьи 31</w:t>
        </w:r>
      </w:hyperlink>
      <w:r>
        <w:rPr>
          <w:rFonts w:cs="Times New Roman"/>
          <w:szCs w:val="28"/>
        </w:rPr>
        <w:t xml:space="preserve"> и </w:t>
      </w:r>
      <w:hyperlink r:id="rId20" w:history="1">
        <w:r>
          <w:rPr>
            <w:rFonts w:cs="Times New Roman"/>
            <w:color w:val="0000FF"/>
            <w:szCs w:val="28"/>
          </w:rPr>
          <w:t>частью 9 статьи 60.1</w:t>
        </w:r>
      </w:hyperlink>
      <w:r>
        <w:rPr>
          <w:rFonts w:cs="Times New Roman"/>
          <w:szCs w:val="28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"г" в ред. </w:t>
      </w:r>
      <w:hyperlink r:id="rId2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19.03.2014 N 156)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"д" в ред. </w:t>
      </w:r>
      <w:hyperlink r:id="rId2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19.03.2014 N 156)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 Конкурс может не проводиться: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</w:t>
      </w:r>
      <w:hyperlink r:id="rId23" w:history="1">
        <w:r>
          <w:rPr>
            <w:rFonts w:cs="Times New Roman"/>
            <w:color w:val="0000FF"/>
            <w:szCs w:val="28"/>
          </w:rPr>
          <w:t>сведений</w:t>
        </w:r>
      </w:hyperlink>
      <w:r>
        <w:rPr>
          <w:rFonts w:cs="Times New Roman"/>
          <w:szCs w:val="28"/>
        </w:rPr>
        <w:t>, составляющих государственную тайну, по перечню должностей, утверждаемому нормативным актом государственного органа;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22.01.2011 N 82)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25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Конкурс проводится в два этапа. </w:t>
      </w:r>
      <w:proofErr w:type="gramStart"/>
      <w:r>
        <w:rPr>
          <w:rFonts w:cs="Times New Roman"/>
          <w:szCs w:val="28"/>
        </w:rP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соответствии</w:t>
      </w:r>
      <w:proofErr w:type="gramEnd"/>
      <w:r>
        <w:rPr>
          <w:rFonts w:cs="Times New Roman"/>
          <w:szCs w:val="28"/>
        </w:rPr>
        <w:t xml:space="preserve"> с </w:t>
      </w:r>
      <w:hyperlink w:anchor="Par65" w:history="1">
        <w:r>
          <w:rPr>
            <w:rFonts w:cs="Times New Roman"/>
            <w:color w:val="0000FF"/>
            <w:szCs w:val="28"/>
          </w:rPr>
          <w:t>пунктом 7</w:t>
        </w:r>
      </w:hyperlink>
      <w:r>
        <w:rPr>
          <w:rFonts w:cs="Times New Roman"/>
          <w:szCs w:val="28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22.01.2011 </w:t>
      </w:r>
      <w:hyperlink r:id="rId26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 xml:space="preserve">, от 19.03.2014 </w:t>
      </w:r>
      <w:hyperlink r:id="rId27" w:history="1">
        <w:r>
          <w:rPr>
            <w:rFonts w:cs="Times New Roman"/>
            <w:color w:val="0000FF"/>
            <w:szCs w:val="28"/>
          </w:rPr>
          <w:t>N 156</w:t>
        </w:r>
      </w:hyperlink>
      <w:r>
        <w:rPr>
          <w:rFonts w:cs="Times New Roman"/>
          <w:szCs w:val="28"/>
        </w:rPr>
        <w:t>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bookmarkStart w:id="3" w:name="Par65"/>
      <w:bookmarkEnd w:id="3"/>
      <w:r>
        <w:rPr>
          <w:rFonts w:cs="Times New Roman"/>
          <w:szCs w:val="28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а) личное заявление;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собственноручно заполненную и подписанную анкету, </w:t>
      </w:r>
      <w:hyperlink r:id="rId28" w:history="1">
        <w:r>
          <w:rPr>
            <w:rFonts w:cs="Times New Roman"/>
            <w:color w:val="0000FF"/>
            <w:szCs w:val="28"/>
          </w:rPr>
          <w:t>форма</w:t>
        </w:r>
      </w:hyperlink>
      <w:r>
        <w:rPr>
          <w:rFonts w:cs="Times New Roman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"г" в ред. </w:t>
      </w:r>
      <w:hyperlink r:id="rId2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19.03.2014 N 156)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hyperlink r:id="rId30" w:history="1">
        <w:r>
          <w:rPr>
            <w:rFonts w:cs="Times New Roman"/>
            <w:color w:val="0000FF"/>
            <w:szCs w:val="28"/>
          </w:rPr>
          <w:t>документ</w:t>
        </w:r>
      </w:hyperlink>
      <w:r>
        <w:rPr>
          <w:rFonts w:cs="Times New Roman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иные документы, предусмотренные Федеральным </w:t>
      </w:r>
      <w:hyperlink r:id="rId3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27 июля </w:t>
      </w:r>
      <w:r>
        <w:rPr>
          <w:rFonts w:cs="Times New Roman"/>
          <w:szCs w:val="28"/>
        </w:rPr>
        <w:lastRenderedPageBreak/>
        <w:t>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bookmarkStart w:id="4" w:name="Par75"/>
      <w:bookmarkEnd w:id="4"/>
      <w:r>
        <w:rPr>
          <w:rFonts w:cs="Times New Roman"/>
          <w:szCs w:val="28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8 в ред. </w:t>
      </w:r>
      <w:hyperlink r:id="rId3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22.01.2011 N 82)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С согласия гражданина (гражданского служащего) проводится процедура оформления его допуска к </w:t>
      </w:r>
      <w:hyperlink r:id="rId33" w:history="1">
        <w:r>
          <w:rPr>
            <w:rFonts w:cs="Times New Roman"/>
            <w:color w:val="0000FF"/>
            <w:szCs w:val="28"/>
          </w:rPr>
          <w:t>сведениям</w:t>
        </w:r>
      </w:hyperlink>
      <w:r>
        <w:rPr>
          <w:rFonts w:cs="Times New Roman"/>
          <w:szCs w:val="28"/>
        </w:rP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34" w:history="1">
        <w:r>
          <w:rPr>
            <w:rFonts w:cs="Times New Roman"/>
            <w:color w:val="0000FF"/>
            <w:szCs w:val="28"/>
          </w:rPr>
          <w:t>ограничениями</w:t>
        </w:r>
      </w:hyperlink>
      <w:r>
        <w:rPr>
          <w:rFonts w:cs="Times New Roman"/>
          <w:szCs w:val="28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Документы, указанные в </w:t>
      </w:r>
      <w:hyperlink w:anchor="Par65" w:history="1">
        <w:r>
          <w:rPr>
            <w:rFonts w:cs="Times New Roman"/>
            <w:color w:val="0000FF"/>
            <w:szCs w:val="28"/>
          </w:rPr>
          <w:t>пунктах 7</w:t>
        </w:r>
      </w:hyperlink>
      <w:r>
        <w:rPr>
          <w:rFonts w:cs="Times New Roman"/>
          <w:szCs w:val="28"/>
        </w:rPr>
        <w:t xml:space="preserve"> и </w:t>
      </w:r>
      <w:hyperlink w:anchor="Par75" w:history="1">
        <w:r>
          <w:rPr>
            <w:rFonts w:cs="Times New Roman"/>
            <w:color w:val="0000FF"/>
            <w:szCs w:val="28"/>
          </w:rPr>
          <w:t>8</w:t>
        </w:r>
      </w:hyperlink>
      <w:r>
        <w:rPr>
          <w:rFonts w:cs="Times New Roman"/>
          <w:szCs w:val="28"/>
        </w:rPr>
        <w:t xml:space="preserve"> настоящего Положения, представляются в государственный орган в течение 21 дня со дня размещения объявления об их приеме на официальном сайте государственного органа в информационно-телекоммуникационной сети "Интернет".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Указов Президента РФ от 22.01.2011 </w:t>
      </w:r>
      <w:hyperlink r:id="rId35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 xml:space="preserve">, от 19.03.2014 </w:t>
      </w:r>
      <w:hyperlink r:id="rId36" w:history="1">
        <w:r>
          <w:rPr>
            <w:rFonts w:cs="Times New Roman"/>
            <w:color w:val="0000FF"/>
            <w:szCs w:val="28"/>
          </w:rPr>
          <w:t>N 156</w:t>
        </w:r>
      </w:hyperlink>
      <w:r>
        <w:rPr>
          <w:rFonts w:cs="Times New Roman"/>
          <w:szCs w:val="28"/>
        </w:rPr>
        <w:t>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</w:t>
      </w:r>
      <w:hyperlink r:id="rId37" w:history="1">
        <w:r>
          <w:rPr>
            <w:rFonts w:cs="Times New Roman"/>
            <w:color w:val="0000FF"/>
            <w:szCs w:val="28"/>
          </w:rPr>
          <w:t>сведениям</w:t>
        </w:r>
      </w:hyperlink>
      <w:r>
        <w:rPr>
          <w:rFonts w:cs="Times New Roman"/>
          <w:szCs w:val="28"/>
        </w:rPr>
        <w:t>, составляющим государственную и иную охраняемую законом тайну.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38" w:history="1">
        <w:r>
          <w:rPr>
            <w:rFonts w:cs="Times New Roman"/>
            <w:color w:val="0000FF"/>
            <w:szCs w:val="28"/>
          </w:rPr>
          <w:t>законами</w:t>
        </w:r>
      </w:hyperlink>
      <w:r>
        <w:rPr>
          <w:rFonts w:cs="Times New Roman"/>
          <w:szCs w:val="28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39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Представитель нанимателя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15 дней до начала второго этапа конкурса направляет сообщения о дате, месте и времени его проведения гражданам (гражданским служащим), допущенным к участию в конкурсе (далее - кандидаты).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40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Российской Федерации и федеральными законами.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15.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</w:t>
      </w:r>
      <w:proofErr w:type="gramStart"/>
      <w:r>
        <w:rPr>
          <w:rFonts w:cs="Times New Roman"/>
          <w:szCs w:val="28"/>
        </w:rP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rPr>
          <w:rFonts w:cs="Times New Roman"/>
          <w:szCs w:val="28"/>
        </w:rPr>
        <w:t xml:space="preserve"> Число независимых экспертов должно составлять не менее одной четверти от общего числа членов </w:t>
      </w:r>
      <w:r>
        <w:rPr>
          <w:rFonts w:cs="Times New Roman"/>
          <w:szCs w:val="28"/>
        </w:rPr>
        <w:lastRenderedPageBreak/>
        <w:t>конкурсной комиссии.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19.03.2014 N 156)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состав конкурсной комиссии в федеральном органе исполнительной власти, при котором в соответствии со </w:t>
      </w:r>
      <w:hyperlink r:id="rId42" w:history="1">
        <w:r>
          <w:rPr>
            <w:rFonts w:cs="Times New Roman"/>
            <w:color w:val="0000FF"/>
            <w:szCs w:val="28"/>
          </w:rPr>
          <w:t>статьей 20</w:t>
        </w:r>
      </w:hyperlink>
      <w:r>
        <w:rPr>
          <w:rFonts w:cs="Times New Roman"/>
          <w:szCs w:val="28"/>
        </w:rP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rPr>
          <w:rFonts w:cs="Times New Roman"/>
          <w:szCs w:val="28"/>
        </w:rP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бзац введен </w:t>
      </w:r>
      <w:hyperlink r:id="rId43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19.03.2013 N 208)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19.03.2013 N 208)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45" w:history="1">
        <w:r>
          <w:rPr>
            <w:rFonts w:cs="Times New Roman"/>
            <w:color w:val="0000FF"/>
            <w:szCs w:val="28"/>
          </w:rPr>
          <w:t>сведений</w:t>
        </w:r>
      </w:hyperlink>
      <w:r>
        <w:rPr>
          <w:rFonts w:cs="Times New Roman"/>
          <w:szCs w:val="28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rPr>
          <w:rFonts w:cs="Times New Roman"/>
          <w:szCs w:val="28"/>
        </w:rPr>
        <w:t xml:space="preserve"> тестирование по вопросам, связанным с выполнением должностных обязанностей по вакантной должности </w:t>
      </w:r>
      <w:r>
        <w:rPr>
          <w:rFonts w:cs="Times New Roman"/>
          <w:szCs w:val="28"/>
        </w:rPr>
        <w:lastRenderedPageBreak/>
        <w:t>гражданской службы, на замещение которой претендуют кандидаты.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4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государственной гражданской службе.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20. Заседание конкурсной комиссии проводится при наличии не менее двух кандидатов.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4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19.03.2013 N 208)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При равенстве голосов решающим является голос председателя конкурсной комиссии.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8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19.03.2014 N 156)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9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19.03.2014 N 156)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 Сообщения о результатах конкурса направляются в письменной </w:t>
      </w:r>
      <w:r>
        <w:rPr>
          <w:rFonts w:cs="Times New Roman"/>
          <w:szCs w:val="28"/>
        </w:rPr>
        <w:lastRenderedPageBreak/>
        <w:t>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Указов Президента РФ от 22.01.2011 </w:t>
      </w:r>
      <w:hyperlink r:id="rId50" w:history="1">
        <w:r>
          <w:rPr>
            <w:rFonts w:cs="Times New Roman"/>
            <w:color w:val="0000FF"/>
            <w:szCs w:val="28"/>
          </w:rPr>
          <w:t>N 82</w:t>
        </w:r>
      </w:hyperlink>
      <w:r>
        <w:rPr>
          <w:rFonts w:cs="Times New Roman"/>
          <w:szCs w:val="28"/>
        </w:rPr>
        <w:t xml:space="preserve">, от 19.03.2014 </w:t>
      </w:r>
      <w:hyperlink r:id="rId51" w:history="1">
        <w:r>
          <w:rPr>
            <w:rFonts w:cs="Times New Roman"/>
            <w:color w:val="0000FF"/>
            <w:szCs w:val="28"/>
          </w:rPr>
          <w:t>N 156</w:t>
        </w:r>
      </w:hyperlink>
      <w:r>
        <w:rPr>
          <w:rFonts w:cs="Times New Roman"/>
          <w:szCs w:val="28"/>
        </w:rPr>
        <w:t>)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cs="Times New Roman"/>
          <w:szCs w:val="28"/>
        </w:rPr>
        <w:t>дств св</w:t>
      </w:r>
      <w:proofErr w:type="gramEnd"/>
      <w:r>
        <w:rPr>
          <w:rFonts w:cs="Times New Roman"/>
          <w:szCs w:val="28"/>
        </w:rPr>
        <w:t>язи и другие), осуществляются кандидатами за счет собственных средств.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27. Кандидат вправе обжаловать решение конкурсной комиссии в соответствии с </w:t>
      </w:r>
      <w:hyperlink r:id="rId52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94647" w:rsidRDefault="00B946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rFonts w:cs="Times New Roman"/>
          <w:sz w:val="5"/>
          <w:szCs w:val="5"/>
        </w:rPr>
      </w:pPr>
    </w:p>
    <w:p w:rsidR="00AB2520" w:rsidRDefault="00AB2520">
      <w:bookmarkStart w:id="5" w:name="_GoBack"/>
      <w:bookmarkEnd w:id="5"/>
    </w:p>
    <w:sectPr w:rsidR="00AB2520" w:rsidSect="0007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47"/>
    <w:rsid w:val="00001AD5"/>
    <w:rsid w:val="00010423"/>
    <w:rsid w:val="00075B67"/>
    <w:rsid w:val="00081282"/>
    <w:rsid w:val="00092E80"/>
    <w:rsid w:val="000A5BCD"/>
    <w:rsid w:val="000A7251"/>
    <w:rsid w:val="000C01CC"/>
    <w:rsid w:val="000C090E"/>
    <w:rsid w:val="000C523A"/>
    <w:rsid w:val="000C7AE7"/>
    <w:rsid w:val="000C7DEC"/>
    <w:rsid w:val="00103284"/>
    <w:rsid w:val="0014799E"/>
    <w:rsid w:val="001743F9"/>
    <w:rsid w:val="00184057"/>
    <w:rsid w:val="00196506"/>
    <w:rsid w:val="00196667"/>
    <w:rsid w:val="00196953"/>
    <w:rsid w:val="001A3FEC"/>
    <w:rsid w:val="001A5C01"/>
    <w:rsid w:val="001D10D4"/>
    <w:rsid w:val="001E266E"/>
    <w:rsid w:val="001E6408"/>
    <w:rsid w:val="0021478C"/>
    <w:rsid w:val="00216282"/>
    <w:rsid w:val="00217B91"/>
    <w:rsid w:val="00230408"/>
    <w:rsid w:val="00230A46"/>
    <w:rsid w:val="00240F1F"/>
    <w:rsid w:val="00241BA6"/>
    <w:rsid w:val="002523B6"/>
    <w:rsid w:val="002527C5"/>
    <w:rsid w:val="0028324C"/>
    <w:rsid w:val="002977CC"/>
    <w:rsid w:val="002A5701"/>
    <w:rsid w:val="002C1992"/>
    <w:rsid w:val="002D545B"/>
    <w:rsid w:val="002D59F0"/>
    <w:rsid w:val="002D7D98"/>
    <w:rsid w:val="002E3DFF"/>
    <w:rsid w:val="002F013F"/>
    <w:rsid w:val="002F2288"/>
    <w:rsid w:val="003122CD"/>
    <w:rsid w:val="00314EC3"/>
    <w:rsid w:val="003160CA"/>
    <w:rsid w:val="003232A4"/>
    <w:rsid w:val="00326869"/>
    <w:rsid w:val="003353B2"/>
    <w:rsid w:val="003468F5"/>
    <w:rsid w:val="00354547"/>
    <w:rsid w:val="0036513F"/>
    <w:rsid w:val="00365F76"/>
    <w:rsid w:val="0037055B"/>
    <w:rsid w:val="00375F78"/>
    <w:rsid w:val="003823CE"/>
    <w:rsid w:val="00384081"/>
    <w:rsid w:val="0038545E"/>
    <w:rsid w:val="00396C47"/>
    <w:rsid w:val="00396D43"/>
    <w:rsid w:val="003C3D78"/>
    <w:rsid w:val="003E1C1F"/>
    <w:rsid w:val="003E6A02"/>
    <w:rsid w:val="00402683"/>
    <w:rsid w:val="00413520"/>
    <w:rsid w:val="004277AE"/>
    <w:rsid w:val="00451148"/>
    <w:rsid w:val="00457F0A"/>
    <w:rsid w:val="004657F7"/>
    <w:rsid w:val="0047588C"/>
    <w:rsid w:val="0048727B"/>
    <w:rsid w:val="004A5642"/>
    <w:rsid w:val="004D1AA0"/>
    <w:rsid w:val="004D3359"/>
    <w:rsid w:val="004D3C7C"/>
    <w:rsid w:val="004D4469"/>
    <w:rsid w:val="004D4952"/>
    <w:rsid w:val="00500332"/>
    <w:rsid w:val="0050556C"/>
    <w:rsid w:val="00512B75"/>
    <w:rsid w:val="00532D52"/>
    <w:rsid w:val="00543D50"/>
    <w:rsid w:val="005476C6"/>
    <w:rsid w:val="00565AB4"/>
    <w:rsid w:val="00567B12"/>
    <w:rsid w:val="00577D7F"/>
    <w:rsid w:val="00586E46"/>
    <w:rsid w:val="0059481F"/>
    <w:rsid w:val="005B24D8"/>
    <w:rsid w:val="005D64BB"/>
    <w:rsid w:val="005E6518"/>
    <w:rsid w:val="006016B4"/>
    <w:rsid w:val="00611E68"/>
    <w:rsid w:val="006276C2"/>
    <w:rsid w:val="006337C1"/>
    <w:rsid w:val="00663104"/>
    <w:rsid w:val="006648D9"/>
    <w:rsid w:val="006655BB"/>
    <w:rsid w:val="00683693"/>
    <w:rsid w:val="00691579"/>
    <w:rsid w:val="00692C20"/>
    <w:rsid w:val="00692ED7"/>
    <w:rsid w:val="006A227A"/>
    <w:rsid w:val="006C322E"/>
    <w:rsid w:val="006C43E6"/>
    <w:rsid w:val="006D08E5"/>
    <w:rsid w:val="006D1F29"/>
    <w:rsid w:val="006F439C"/>
    <w:rsid w:val="006F6977"/>
    <w:rsid w:val="007011D7"/>
    <w:rsid w:val="007106B4"/>
    <w:rsid w:val="007108C2"/>
    <w:rsid w:val="00731B5C"/>
    <w:rsid w:val="00731E0F"/>
    <w:rsid w:val="00741DFD"/>
    <w:rsid w:val="00746F94"/>
    <w:rsid w:val="00756652"/>
    <w:rsid w:val="007631D0"/>
    <w:rsid w:val="0076571D"/>
    <w:rsid w:val="007816E9"/>
    <w:rsid w:val="00792E3C"/>
    <w:rsid w:val="007B4956"/>
    <w:rsid w:val="007E107B"/>
    <w:rsid w:val="007E7589"/>
    <w:rsid w:val="007F7556"/>
    <w:rsid w:val="007F7A86"/>
    <w:rsid w:val="00802918"/>
    <w:rsid w:val="0081458D"/>
    <w:rsid w:val="00814ABF"/>
    <w:rsid w:val="00816C86"/>
    <w:rsid w:val="008217D5"/>
    <w:rsid w:val="00835EF2"/>
    <w:rsid w:val="00873DF2"/>
    <w:rsid w:val="008745ED"/>
    <w:rsid w:val="00883E05"/>
    <w:rsid w:val="008959AE"/>
    <w:rsid w:val="008B6A2D"/>
    <w:rsid w:val="008C3A57"/>
    <w:rsid w:val="008D20A8"/>
    <w:rsid w:val="008D22A6"/>
    <w:rsid w:val="008D2DE9"/>
    <w:rsid w:val="008D40B4"/>
    <w:rsid w:val="008E4C90"/>
    <w:rsid w:val="008F3812"/>
    <w:rsid w:val="00900BB1"/>
    <w:rsid w:val="00910102"/>
    <w:rsid w:val="00911DA1"/>
    <w:rsid w:val="00931CEB"/>
    <w:rsid w:val="00943A9F"/>
    <w:rsid w:val="00950123"/>
    <w:rsid w:val="00955650"/>
    <w:rsid w:val="0097172A"/>
    <w:rsid w:val="009915E5"/>
    <w:rsid w:val="009A418A"/>
    <w:rsid w:val="009A4BDB"/>
    <w:rsid w:val="009A70F3"/>
    <w:rsid w:val="009C4DF3"/>
    <w:rsid w:val="009D094F"/>
    <w:rsid w:val="009D2B25"/>
    <w:rsid w:val="009D5EA7"/>
    <w:rsid w:val="009F4884"/>
    <w:rsid w:val="00A06977"/>
    <w:rsid w:val="00A1227D"/>
    <w:rsid w:val="00A359A7"/>
    <w:rsid w:val="00A65D28"/>
    <w:rsid w:val="00A66BDD"/>
    <w:rsid w:val="00A73244"/>
    <w:rsid w:val="00A764BE"/>
    <w:rsid w:val="00A80B54"/>
    <w:rsid w:val="00A85785"/>
    <w:rsid w:val="00A92D94"/>
    <w:rsid w:val="00A95574"/>
    <w:rsid w:val="00AB2520"/>
    <w:rsid w:val="00AC4F74"/>
    <w:rsid w:val="00AE13D8"/>
    <w:rsid w:val="00AF492C"/>
    <w:rsid w:val="00AF4D26"/>
    <w:rsid w:val="00B00E8F"/>
    <w:rsid w:val="00B024FF"/>
    <w:rsid w:val="00B048AD"/>
    <w:rsid w:val="00B16D22"/>
    <w:rsid w:val="00B17DF5"/>
    <w:rsid w:val="00B3339B"/>
    <w:rsid w:val="00B35016"/>
    <w:rsid w:val="00B35730"/>
    <w:rsid w:val="00B533A9"/>
    <w:rsid w:val="00B56E4E"/>
    <w:rsid w:val="00B712CB"/>
    <w:rsid w:val="00B73165"/>
    <w:rsid w:val="00B83B71"/>
    <w:rsid w:val="00B872E4"/>
    <w:rsid w:val="00B94647"/>
    <w:rsid w:val="00BA0782"/>
    <w:rsid w:val="00BB6079"/>
    <w:rsid w:val="00BC2A8D"/>
    <w:rsid w:val="00BC4AC3"/>
    <w:rsid w:val="00BE2AD4"/>
    <w:rsid w:val="00BE40F4"/>
    <w:rsid w:val="00BF28AC"/>
    <w:rsid w:val="00C057C7"/>
    <w:rsid w:val="00C1558B"/>
    <w:rsid w:val="00C40487"/>
    <w:rsid w:val="00C4103A"/>
    <w:rsid w:val="00C43E97"/>
    <w:rsid w:val="00C46869"/>
    <w:rsid w:val="00C512F7"/>
    <w:rsid w:val="00C61598"/>
    <w:rsid w:val="00C6599E"/>
    <w:rsid w:val="00C70648"/>
    <w:rsid w:val="00C773C0"/>
    <w:rsid w:val="00C82328"/>
    <w:rsid w:val="00C9243A"/>
    <w:rsid w:val="00C93483"/>
    <w:rsid w:val="00CA6983"/>
    <w:rsid w:val="00CB5B6F"/>
    <w:rsid w:val="00CD223C"/>
    <w:rsid w:val="00CD41E4"/>
    <w:rsid w:val="00CE5E62"/>
    <w:rsid w:val="00CF034D"/>
    <w:rsid w:val="00CF0378"/>
    <w:rsid w:val="00D05F75"/>
    <w:rsid w:val="00D202DE"/>
    <w:rsid w:val="00D31281"/>
    <w:rsid w:val="00D52ADA"/>
    <w:rsid w:val="00D63A45"/>
    <w:rsid w:val="00D63D3E"/>
    <w:rsid w:val="00D67D4D"/>
    <w:rsid w:val="00D93C3A"/>
    <w:rsid w:val="00DA1AF1"/>
    <w:rsid w:val="00DD0D6D"/>
    <w:rsid w:val="00DD5948"/>
    <w:rsid w:val="00DF0EDA"/>
    <w:rsid w:val="00DF102C"/>
    <w:rsid w:val="00E141F7"/>
    <w:rsid w:val="00E27824"/>
    <w:rsid w:val="00E40BA3"/>
    <w:rsid w:val="00E72290"/>
    <w:rsid w:val="00EA03B9"/>
    <w:rsid w:val="00EC188A"/>
    <w:rsid w:val="00EC384E"/>
    <w:rsid w:val="00EE5D48"/>
    <w:rsid w:val="00F14A50"/>
    <w:rsid w:val="00F572F2"/>
    <w:rsid w:val="00F67728"/>
    <w:rsid w:val="00F77AC5"/>
    <w:rsid w:val="00F91FD6"/>
    <w:rsid w:val="00FE0C63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82D60842593838F85555ED7A855A639A0BFAC530A2D1ACE98E6C81BF8404F390AF5AE49508941DFB74L" TargetMode="External"/><Relationship Id="rId18" Type="http://schemas.openxmlformats.org/officeDocument/2006/relationships/hyperlink" Target="consultantplus://offline/ref=0482D60842593838F85555ED7A855A639A09F8C135A8D1ACE98E6C81BF8404F390AF5AE49508971DFB77L" TargetMode="External"/><Relationship Id="rId26" Type="http://schemas.openxmlformats.org/officeDocument/2006/relationships/hyperlink" Target="consultantplus://offline/ref=0482D60842593838F85555ED7A855A639A0FF0C535A8D1ACE98E6C81BF8404F390AF5AE49508941CFB78L" TargetMode="External"/><Relationship Id="rId39" Type="http://schemas.openxmlformats.org/officeDocument/2006/relationships/hyperlink" Target="consultantplus://offline/ref=0482D60842593838F85555ED7A855A639A09F8C135A8D1ACE98E6C81BF8404F390AF5AE495089319FB7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82D60842593838F85555ED7A855A639A09F9C732ADD1ACE98E6C81BF8404F390AF5AE49508941EFB74L" TargetMode="External"/><Relationship Id="rId34" Type="http://schemas.openxmlformats.org/officeDocument/2006/relationships/hyperlink" Target="consultantplus://offline/ref=0482D60842593838F85555ED7A855A639A09F8C135A8D1ACE98E6C81BF8404F390AF5AE495089518FB71L" TargetMode="External"/><Relationship Id="rId42" Type="http://schemas.openxmlformats.org/officeDocument/2006/relationships/hyperlink" Target="consultantplus://offline/ref=0482D60842593838F85555ED7A855A639A0AFFC438ADD1ACE98E6C81BF8404F390AF5AE495089518FB70L" TargetMode="External"/><Relationship Id="rId47" Type="http://schemas.openxmlformats.org/officeDocument/2006/relationships/hyperlink" Target="consultantplus://offline/ref=03C98EDE91EFC8E76D9A5E2B92D742B6D369723D9A1C7DC9AF5B0123221C4D918E737A55D4F0F037G674L" TargetMode="External"/><Relationship Id="rId50" Type="http://schemas.openxmlformats.org/officeDocument/2006/relationships/hyperlink" Target="consultantplus://offline/ref=03C98EDE91EFC8E76D9A5E2B92D742B6D36D783D9F167DC9AF5B0123221C4D918E737A55D4F0F034G671L" TargetMode="External"/><Relationship Id="rId7" Type="http://schemas.openxmlformats.org/officeDocument/2006/relationships/hyperlink" Target="consultantplus://offline/ref=0482D60842593838F85555ED7A855A639A09F9C732ADD1ACE98E6C81BF8404F390AF5AE49508941EFB73L" TargetMode="External"/><Relationship Id="rId12" Type="http://schemas.openxmlformats.org/officeDocument/2006/relationships/hyperlink" Target="consultantplus://offline/ref=0482D60842593838F85555ED7A855A639A0FF0C535A8D1ACE98E6C81BF8404F390AF5AE49508941CFB76L" TargetMode="External"/><Relationship Id="rId17" Type="http://schemas.openxmlformats.org/officeDocument/2006/relationships/hyperlink" Target="consultantplus://offline/ref=0482D60842593838F85555ED7A855A639A09F8C135A8D1ACE98E6C81BF8404F390AF5AE49508961DFB76L" TargetMode="External"/><Relationship Id="rId25" Type="http://schemas.openxmlformats.org/officeDocument/2006/relationships/hyperlink" Target="consultantplus://offline/ref=0482D60842593838F85555ED7A855A639A09F8C135A8D1ACE98E6C81BF8404F390AF5AE495089415FB72L" TargetMode="External"/><Relationship Id="rId33" Type="http://schemas.openxmlformats.org/officeDocument/2006/relationships/hyperlink" Target="consultantplus://offline/ref=0482D60842593838F85555ED7A855A63920CF0CB30A08CA6E1D76083FB78L" TargetMode="External"/><Relationship Id="rId38" Type="http://schemas.openxmlformats.org/officeDocument/2006/relationships/hyperlink" Target="consultantplus://offline/ref=0482D60842593838F85555ED7A855A639A09F8C135A8D1ACE98E6C81BF8404F390AF5AE495089518FB72L" TargetMode="External"/><Relationship Id="rId46" Type="http://schemas.openxmlformats.org/officeDocument/2006/relationships/hyperlink" Target="consultantplus://offline/ref=0482D60842593838F85555ED7A855A639A09F8C135A8D1ACE98E6C81BFF87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82D60842593838F85555ED7A855A639A09F8C135A8D1ACE98E6C81BF8404F390AF5AE49508961DFB76L" TargetMode="External"/><Relationship Id="rId20" Type="http://schemas.openxmlformats.org/officeDocument/2006/relationships/hyperlink" Target="consultantplus://offline/ref=0482D60842593838F85555ED7A855A639A09F8C135A8D1ACE98E6C81BF8404F390AF5AE492F07CL" TargetMode="External"/><Relationship Id="rId29" Type="http://schemas.openxmlformats.org/officeDocument/2006/relationships/hyperlink" Target="consultantplus://offline/ref=0482D60842593838F85555ED7A855A639A09F9C732ADD1ACE98E6C81BF8404F390AF5AE49508941EFB78L" TargetMode="External"/><Relationship Id="rId41" Type="http://schemas.openxmlformats.org/officeDocument/2006/relationships/hyperlink" Target="consultantplus://offline/ref=0482D60842593838F85555ED7A855A639A09F9C732ADD1ACE98E6C81BF8404F390AF5AE49508941FFB73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2D60842593838F85555ED7A855A639A0BFAC530A2D1ACE98E6C81BF8404F390AF5AE49508941DFB74L" TargetMode="External"/><Relationship Id="rId11" Type="http://schemas.openxmlformats.org/officeDocument/2006/relationships/hyperlink" Target="consultantplus://offline/ref=0482D60842593838F85555ED7A855A639A0FFBC038A08CA6E1D76083FB78L" TargetMode="External"/><Relationship Id="rId24" Type="http://schemas.openxmlformats.org/officeDocument/2006/relationships/hyperlink" Target="consultantplus://offline/ref=0482D60842593838F85555ED7A855A639A0FF0C535A8D1ACE98E6C81BF8404F390AF5AE49508941CFB77L" TargetMode="External"/><Relationship Id="rId32" Type="http://schemas.openxmlformats.org/officeDocument/2006/relationships/hyperlink" Target="consultantplus://offline/ref=0482D60842593838F85555ED7A855A639A0FF0C535A8D1ACE98E6C81BF8404F390AF5AE49508941DFB70L" TargetMode="External"/><Relationship Id="rId37" Type="http://schemas.openxmlformats.org/officeDocument/2006/relationships/hyperlink" Target="consultantplus://offline/ref=0482D60842593838F85555ED7A855A63920CF0CB30A08CA6E1D76083FB78L" TargetMode="External"/><Relationship Id="rId40" Type="http://schemas.openxmlformats.org/officeDocument/2006/relationships/hyperlink" Target="consultantplus://offline/ref=0482D60842593838F85555ED7A855A639907FEC63BFD86AEB8DB62F874L" TargetMode="External"/><Relationship Id="rId45" Type="http://schemas.openxmlformats.org/officeDocument/2006/relationships/hyperlink" Target="consultantplus://offline/ref=0482D60842593838F85555ED7A855A63920CF0CB30A08CA6E1D76083B88B5BE497E656E5950894F17F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482D60842593838F85555ED7A855A639A0FF0C535A8D1ACE98E6C81BF8404F390AF5AE49508941CFB76L" TargetMode="External"/><Relationship Id="rId15" Type="http://schemas.openxmlformats.org/officeDocument/2006/relationships/hyperlink" Target="consultantplus://offline/ref=0482D60842593838F85555ED7A855A639A09F8C135A8D1ACE98E6C81BF8404F390AF5AE49508961FFB73L" TargetMode="External"/><Relationship Id="rId23" Type="http://schemas.openxmlformats.org/officeDocument/2006/relationships/hyperlink" Target="consultantplus://offline/ref=0482D60842593838F85555ED7A855A63920CF0CB30A08CA6E1D76083B88B5BE497E656E5950894F17FL" TargetMode="External"/><Relationship Id="rId28" Type="http://schemas.openxmlformats.org/officeDocument/2006/relationships/hyperlink" Target="consultantplus://offline/ref=0482D60842593838F85555ED7A855A639C0EF1C034A08CA6E1D76083B88B5BE497E656E5950894F17BL" TargetMode="External"/><Relationship Id="rId36" Type="http://schemas.openxmlformats.org/officeDocument/2006/relationships/hyperlink" Target="consultantplus://offline/ref=0482D60842593838F85555ED7A855A639A09F9C732ADD1ACE98E6C81BF8404F390AF5AE49508941FFB72L" TargetMode="External"/><Relationship Id="rId49" Type="http://schemas.openxmlformats.org/officeDocument/2006/relationships/hyperlink" Target="consultantplus://offline/ref=03C98EDE91EFC8E76D9A5E2B92D742B6D36B713F98137DC9AF5B0123221C4D918E737A55D4F0F036G672L" TargetMode="External"/><Relationship Id="rId10" Type="http://schemas.openxmlformats.org/officeDocument/2006/relationships/hyperlink" Target="consultantplus://offline/ref=0482D60842593838F85555ED7A855A639C0EF1C034A08CA6E1D76083B88B5BE497E656E5950894F17BL" TargetMode="External"/><Relationship Id="rId19" Type="http://schemas.openxmlformats.org/officeDocument/2006/relationships/hyperlink" Target="consultantplus://offline/ref=0482D60842593838F85555ED7A855A639A09F8C135A8D1ACE98E6C81BF8404F390AF5AE495089C19FB74L" TargetMode="External"/><Relationship Id="rId31" Type="http://schemas.openxmlformats.org/officeDocument/2006/relationships/hyperlink" Target="consultantplus://offline/ref=0482D60842593838F85555ED7A855A639A09F8C135A8D1ACE98E6C81BFF874L" TargetMode="External"/><Relationship Id="rId44" Type="http://schemas.openxmlformats.org/officeDocument/2006/relationships/hyperlink" Target="consultantplus://offline/ref=0482D60842593838F85555ED7A855A639A0BFAC530A2D1ACE98E6C81BF8404F390AF5AE49508941DFB78L" TargetMode="External"/><Relationship Id="rId52" Type="http://schemas.openxmlformats.org/officeDocument/2006/relationships/hyperlink" Target="consultantplus://offline/ref=03C98EDE91EFC8E76D9A5E2B92D742B6D36B70399F167DC9AF5B0123221C4D918E737A55D4F0F730G67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82D60842593838F85555ED7A855A639A09F8C135A8D1ACE98E6C81BF8404F390AF5AE495089315FB72L" TargetMode="External"/><Relationship Id="rId14" Type="http://schemas.openxmlformats.org/officeDocument/2006/relationships/hyperlink" Target="consultantplus://offline/ref=0482D60842593838F85555ED7A855A639A09F9C732ADD1ACE98E6C81BF8404F390AF5AE49508941EFB73L" TargetMode="External"/><Relationship Id="rId22" Type="http://schemas.openxmlformats.org/officeDocument/2006/relationships/hyperlink" Target="consultantplus://offline/ref=0482D60842593838F85555ED7A855A639A09F9C732ADD1ACE98E6C81BF8404F390AF5AE49508941EFB76L" TargetMode="External"/><Relationship Id="rId27" Type="http://schemas.openxmlformats.org/officeDocument/2006/relationships/hyperlink" Target="consultantplus://offline/ref=0482D60842593838F85555ED7A855A639A09F9C732ADD1ACE98E6C81BF8404F390AF5AE49508941EFB77L" TargetMode="External"/><Relationship Id="rId30" Type="http://schemas.openxmlformats.org/officeDocument/2006/relationships/hyperlink" Target="consultantplus://offline/ref=0482D60842593838F85555ED7A855A639209FFC239A08CA6E1D76083B88B5BE497E656E5950A93F175L" TargetMode="External"/><Relationship Id="rId35" Type="http://schemas.openxmlformats.org/officeDocument/2006/relationships/hyperlink" Target="consultantplus://offline/ref=0482D60842593838F85555ED7A855A639A0FF0C535A8D1ACE98E6C81BF8404F390AF5AE49508941DFB73L" TargetMode="External"/><Relationship Id="rId43" Type="http://schemas.openxmlformats.org/officeDocument/2006/relationships/hyperlink" Target="consultantplus://offline/ref=0482D60842593838F85555ED7A855A639A0BFAC530A2D1ACE98E6C81BF8404F390AF5AE49508941DFB76L" TargetMode="External"/><Relationship Id="rId48" Type="http://schemas.openxmlformats.org/officeDocument/2006/relationships/hyperlink" Target="consultantplus://offline/ref=03C98EDE91EFC8E76D9A5E2B92D742B6D36B713F98137DC9AF5B0123221C4D918E737A55D4F0F036G670L" TargetMode="External"/><Relationship Id="rId8" Type="http://schemas.openxmlformats.org/officeDocument/2006/relationships/hyperlink" Target="consultantplus://offline/ref=0482D60842593838F85555ED7A855A639A09F8C135A8D1ACE98E6C81BF8404F390AF5AE49508961FFB73L" TargetMode="External"/><Relationship Id="rId51" Type="http://schemas.openxmlformats.org/officeDocument/2006/relationships/hyperlink" Target="consultantplus://offline/ref=03C98EDE91EFC8E76D9A5E2B92D742B6D36B713F98137DC9AF5B0123221C4D918E737A55D4F0F036G6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1</cp:revision>
  <dcterms:created xsi:type="dcterms:W3CDTF">2014-04-29T11:59:00Z</dcterms:created>
  <dcterms:modified xsi:type="dcterms:W3CDTF">2014-04-29T11:59:00Z</dcterms:modified>
</cp:coreProperties>
</file>