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43" w:rsidRDefault="00404943" w:rsidP="00857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проделанной работе</w:t>
      </w:r>
    </w:p>
    <w:p w:rsidR="001137C9" w:rsidRDefault="00857B0B" w:rsidP="00857B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7B0B">
        <w:rPr>
          <w:b/>
          <w:sz w:val="28"/>
          <w:szCs w:val="28"/>
        </w:rPr>
        <w:t>Комитета по ветеринарии Республики Дагестан</w:t>
      </w:r>
      <w:r w:rsidR="00404943">
        <w:rPr>
          <w:b/>
          <w:sz w:val="28"/>
          <w:szCs w:val="28"/>
        </w:rPr>
        <w:t xml:space="preserve"> в 2021 году</w:t>
      </w:r>
    </w:p>
    <w:p w:rsidR="00857B0B" w:rsidRDefault="00857B0B" w:rsidP="00857B0B">
      <w:pPr>
        <w:ind w:firstLine="567"/>
        <w:rPr>
          <w:b/>
          <w:sz w:val="28"/>
          <w:szCs w:val="20"/>
        </w:rPr>
      </w:pPr>
    </w:p>
    <w:p w:rsidR="0087276C" w:rsidRDefault="0087276C" w:rsidP="005D602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2021 году</w:t>
      </w:r>
      <w:r w:rsidRPr="00AC04DD">
        <w:rPr>
          <w:sz w:val="28"/>
          <w:szCs w:val="28"/>
        </w:rPr>
        <w:t xml:space="preserve"> общий объем противоэпизоотических мероприятий составил более </w:t>
      </w:r>
      <w:r w:rsidR="002B4558">
        <w:rPr>
          <w:sz w:val="28"/>
          <w:szCs w:val="28"/>
        </w:rPr>
        <w:t>98</w:t>
      </w:r>
      <w:r w:rsidRPr="00AC04DD">
        <w:rPr>
          <w:sz w:val="28"/>
          <w:szCs w:val="28"/>
        </w:rPr>
        <w:t xml:space="preserve"> млн. </w:t>
      </w:r>
      <w:proofErr w:type="spellStart"/>
      <w:r w:rsidRPr="00AC04DD">
        <w:rPr>
          <w:sz w:val="28"/>
          <w:szCs w:val="28"/>
        </w:rPr>
        <w:t>головообработок</w:t>
      </w:r>
      <w:proofErr w:type="spellEnd"/>
      <w:r w:rsidRPr="00AC04DD">
        <w:rPr>
          <w:sz w:val="28"/>
          <w:szCs w:val="28"/>
        </w:rPr>
        <w:t xml:space="preserve"> и </w:t>
      </w:r>
      <w:r w:rsidR="002B4558">
        <w:rPr>
          <w:sz w:val="28"/>
          <w:szCs w:val="28"/>
        </w:rPr>
        <w:t>6</w:t>
      </w:r>
      <w:r w:rsidRPr="00AC04DD">
        <w:rPr>
          <w:sz w:val="28"/>
          <w:szCs w:val="28"/>
        </w:rPr>
        <w:t>,</w:t>
      </w:r>
      <w:r w:rsidR="002B4558">
        <w:rPr>
          <w:sz w:val="28"/>
          <w:szCs w:val="28"/>
        </w:rPr>
        <w:t>2</w:t>
      </w:r>
      <w:r w:rsidRPr="00AC04DD">
        <w:rPr>
          <w:sz w:val="28"/>
          <w:szCs w:val="28"/>
        </w:rPr>
        <w:t xml:space="preserve"> млн. исследований в диагностических учреждениях. Выполнение </w:t>
      </w:r>
      <w:r w:rsidRPr="00AC04DD">
        <w:rPr>
          <w:sz w:val="28"/>
          <w:szCs w:val="28"/>
          <w:lang w:eastAsia="en-US"/>
        </w:rPr>
        <w:t>комплекса мероприятий по недопущению возникновения особо опасных и массовых незаразных болезней позволило сохранить эпизоотическое благополучие республики по таким заболеваниям, как сибирская язва</w:t>
      </w:r>
      <w:r w:rsidR="00D2163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AC04DD">
        <w:rPr>
          <w:sz w:val="28"/>
          <w:szCs w:val="28"/>
          <w:lang w:eastAsia="en-US"/>
        </w:rPr>
        <w:t>ящур</w:t>
      </w:r>
      <w:r>
        <w:rPr>
          <w:sz w:val="28"/>
          <w:szCs w:val="28"/>
          <w:lang w:eastAsia="en-US"/>
        </w:rPr>
        <w:t xml:space="preserve"> крупного и мелкого рогатого скота (далее - КРС, МРС)</w:t>
      </w:r>
      <w:r w:rsidRPr="00AC04DD">
        <w:rPr>
          <w:sz w:val="28"/>
          <w:szCs w:val="28"/>
          <w:lang w:eastAsia="en-US"/>
        </w:rPr>
        <w:t xml:space="preserve">, заразный узелковый дерматит </w:t>
      </w:r>
      <w:r>
        <w:rPr>
          <w:sz w:val="28"/>
          <w:szCs w:val="28"/>
          <w:lang w:eastAsia="en-US"/>
        </w:rPr>
        <w:t>КРС</w:t>
      </w:r>
      <w:r w:rsidRPr="00AC04DD">
        <w:rPr>
          <w:sz w:val="28"/>
          <w:szCs w:val="28"/>
          <w:lang w:eastAsia="en-US"/>
        </w:rPr>
        <w:t>, туберкул</w:t>
      </w:r>
      <w:r w:rsidR="00D2163A">
        <w:rPr>
          <w:sz w:val="28"/>
          <w:szCs w:val="28"/>
          <w:lang w:eastAsia="en-US"/>
        </w:rPr>
        <w:t>ез КРС, африканская чума свиней и</w:t>
      </w:r>
      <w:r w:rsidRPr="00AC04DD">
        <w:rPr>
          <w:sz w:val="28"/>
          <w:szCs w:val="28"/>
          <w:lang w:eastAsia="en-US"/>
        </w:rPr>
        <w:t xml:space="preserve"> др.</w:t>
      </w:r>
      <w:r w:rsidR="002B4558">
        <w:rPr>
          <w:sz w:val="28"/>
          <w:szCs w:val="28"/>
          <w:lang w:eastAsia="en-US"/>
        </w:rPr>
        <w:t xml:space="preserve"> </w:t>
      </w:r>
    </w:p>
    <w:p w:rsidR="004C6E7B" w:rsidRPr="004C6E7B" w:rsidRDefault="004C6E7B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наиболее опасными заболеваниями, наносящими огромный экономический ущерб сельскому хозяйству в РФ являются АЧС, грипп птиц, ящур, оспа овец. Постоянно по ним проводятся заседания противоэпизоотической комиссии на уровне Правительства Российской Федерации и выполнение профилактических мероприятий против указанных заболеваний находится на постоянном контроле не только нашего </w:t>
      </w:r>
      <w:r w:rsidR="00D2163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равительства, но и Минсельхоза </w:t>
      </w:r>
      <w:r w:rsidR="00D2163A">
        <w:rPr>
          <w:sz w:val="28"/>
          <w:szCs w:val="28"/>
          <w:lang w:val="ru-RU"/>
        </w:rPr>
        <w:t>и Правительства России</w:t>
      </w:r>
      <w:r>
        <w:rPr>
          <w:sz w:val="28"/>
          <w:szCs w:val="28"/>
          <w:lang w:val="ru-RU"/>
        </w:rPr>
        <w:t>.</w:t>
      </w:r>
    </w:p>
    <w:p w:rsidR="009521B3" w:rsidRDefault="009521B3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 xml:space="preserve">За истекший год </w:t>
      </w:r>
      <w:r>
        <w:rPr>
          <w:sz w:val="28"/>
          <w:szCs w:val="28"/>
          <w:lang w:val="ru-RU"/>
        </w:rPr>
        <w:t xml:space="preserve">из особо опасных заболеваний </w:t>
      </w:r>
      <w:r w:rsidR="004C6E7B">
        <w:rPr>
          <w:sz w:val="28"/>
          <w:szCs w:val="28"/>
          <w:lang w:val="ru-RU"/>
        </w:rPr>
        <w:t xml:space="preserve">в республике </w:t>
      </w:r>
      <w:r w:rsidRPr="0087276C">
        <w:rPr>
          <w:sz w:val="28"/>
          <w:szCs w:val="28"/>
        </w:rPr>
        <w:t>зарегистрированы следующие нозологические формы:</w:t>
      </w:r>
    </w:p>
    <w:p w:rsidR="00D2163A" w:rsidRPr="00D2163A" w:rsidRDefault="009521B3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7276C">
        <w:rPr>
          <w:sz w:val="28"/>
          <w:szCs w:val="28"/>
        </w:rPr>
        <w:t xml:space="preserve">- 1 очаг </w:t>
      </w:r>
      <w:r>
        <w:rPr>
          <w:sz w:val="28"/>
          <w:szCs w:val="28"/>
        </w:rPr>
        <w:t>бешенства</w:t>
      </w:r>
      <w:r w:rsidRPr="0087276C">
        <w:rPr>
          <w:sz w:val="28"/>
          <w:szCs w:val="28"/>
        </w:rPr>
        <w:t xml:space="preserve"> КРС (</w:t>
      </w:r>
      <w:r>
        <w:rPr>
          <w:sz w:val="28"/>
          <w:szCs w:val="28"/>
        </w:rPr>
        <w:t xml:space="preserve">08.07.2021г.) на территории ЛПХ </w:t>
      </w:r>
      <w:r w:rsidR="00D2163A">
        <w:rPr>
          <w:sz w:val="28"/>
          <w:szCs w:val="28"/>
        </w:rPr>
        <w:t xml:space="preserve">«Магомедова А.А.» село </w:t>
      </w:r>
      <w:proofErr w:type="spellStart"/>
      <w:r w:rsidR="00D2163A">
        <w:rPr>
          <w:sz w:val="28"/>
          <w:szCs w:val="28"/>
        </w:rPr>
        <w:t>Химакоро</w:t>
      </w:r>
      <w:proofErr w:type="spellEnd"/>
      <w:r w:rsidR="00D2163A">
        <w:rPr>
          <w:sz w:val="28"/>
          <w:szCs w:val="28"/>
          <w:lang w:val="ru-RU"/>
        </w:rPr>
        <w:t>;</w:t>
      </w:r>
    </w:p>
    <w:p w:rsidR="009521B3" w:rsidRDefault="00D2163A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 очаг оспы</w:t>
      </w:r>
      <w:r w:rsidR="009521B3">
        <w:rPr>
          <w:sz w:val="28"/>
          <w:szCs w:val="28"/>
          <w:lang w:val="ru-RU"/>
        </w:rPr>
        <w:t xml:space="preserve"> овец</w:t>
      </w:r>
      <w:r>
        <w:rPr>
          <w:sz w:val="28"/>
          <w:szCs w:val="28"/>
          <w:lang w:val="ru-RU"/>
        </w:rPr>
        <w:t xml:space="preserve"> в</w:t>
      </w:r>
      <w:r w:rsidR="009521B3">
        <w:rPr>
          <w:sz w:val="28"/>
          <w:szCs w:val="28"/>
          <w:lang w:val="ru-RU"/>
        </w:rPr>
        <w:t xml:space="preserve"> </w:t>
      </w:r>
      <w:r w:rsidR="009521B3">
        <w:rPr>
          <w:rFonts w:eastAsia="Calibri"/>
          <w:sz w:val="28"/>
          <w:szCs w:val="28"/>
        </w:rPr>
        <w:t>П/З «</w:t>
      </w:r>
      <w:proofErr w:type="spellStart"/>
      <w:r w:rsidR="009521B3">
        <w:rPr>
          <w:rFonts w:eastAsia="Calibri"/>
          <w:sz w:val="28"/>
          <w:szCs w:val="28"/>
        </w:rPr>
        <w:t>Батлаич</w:t>
      </w:r>
      <w:proofErr w:type="spellEnd"/>
      <w:r w:rsidR="009521B3">
        <w:rPr>
          <w:rFonts w:eastAsia="Calibri"/>
          <w:sz w:val="28"/>
          <w:szCs w:val="28"/>
        </w:rPr>
        <w:t>» (04.01.2021 г.)</w:t>
      </w:r>
      <w:r w:rsidR="009521B3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9521B3">
        <w:rPr>
          <w:sz w:val="28"/>
          <w:szCs w:val="28"/>
        </w:rPr>
        <w:t>Хунзахского</w:t>
      </w:r>
      <w:proofErr w:type="spellEnd"/>
      <w:r w:rsidR="009521B3">
        <w:rPr>
          <w:sz w:val="28"/>
          <w:szCs w:val="28"/>
        </w:rPr>
        <w:t xml:space="preserve"> </w:t>
      </w:r>
      <w:r w:rsidR="009521B3">
        <w:rPr>
          <w:rFonts w:eastAsia="Calibri"/>
          <w:sz w:val="28"/>
          <w:szCs w:val="28"/>
        </w:rPr>
        <w:t>района</w:t>
      </w:r>
      <w:r>
        <w:rPr>
          <w:sz w:val="28"/>
          <w:szCs w:val="28"/>
          <w:lang w:val="ru-RU"/>
        </w:rPr>
        <w:t>;</w:t>
      </w:r>
      <w:r w:rsidR="009521B3">
        <w:rPr>
          <w:sz w:val="28"/>
          <w:szCs w:val="28"/>
          <w:lang w:val="ru-RU"/>
        </w:rPr>
        <w:t xml:space="preserve"> </w:t>
      </w:r>
    </w:p>
    <w:p w:rsidR="00E15C79" w:rsidRDefault="00E15C79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- 2 случая гриппа птиц в дикой природе в </w:t>
      </w:r>
      <w:proofErr w:type="spellStart"/>
      <w:r>
        <w:rPr>
          <w:sz w:val="28"/>
          <w:szCs w:val="28"/>
          <w:lang w:val="ru-RU"/>
        </w:rPr>
        <w:t>Кизлярском</w:t>
      </w:r>
      <w:proofErr w:type="spellEnd"/>
      <w:r>
        <w:rPr>
          <w:sz w:val="28"/>
          <w:szCs w:val="28"/>
          <w:lang w:val="ru-RU"/>
        </w:rPr>
        <w:t xml:space="preserve"> районе (апрель 2021 года).</w:t>
      </w:r>
    </w:p>
    <w:p w:rsidR="00022696" w:rsidRPr="004276AF" w:rsidRDefault="006732A7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оспе овец эпизоотическая ситуация остается напряженной. Помимо прошлогоднего случая в п/з «</w:t>
      </w:r>
      <w:proofErr w:type="spellStart"/>
      <w:r>
        <w:rPr>
          <w:sz w:val="28"/>
          <w:szCs w:val="28"/>
          <w:lang w:val="ru-RU"/>
        </w:rPr>
        <w:t>Батлаич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Хунзахского</w:t>
      </w:r>
      <w:proofErr w:type="spellEnd"/>
      <w:r>
        <w:rPr>
          <w:sz w:val="28"/>
          <w:szCs w:val="28"/>
          <w:lang w:val="ru-RU"/>
        </w:rPr>
        <w:t xml:space="preserve"> района уже в этом году был </w:t>
      </w:r>
      <w:r w:rsidR="00022696">
        <w:rPr>
          <w:sz w:val="28"/>
          <w:szCs w:val="28"/>
          <w:lang w:val="ru-RU"/>
        </w:rPr>
        <w:t xml:space="preserve">зарегистрирован 1 случай </w:t>
      </w:r>
      <w:r w:rsidR="00022696">
        <w:rPr>
          <w:rFonts w:eastAsia="Calibri"/>
          <w:sz w:val="28"/>
          <w:szCs w:val="28"/>
        </w:rPr>
        <w:t>осп</w:t>
      </w:r>
      <w:r w:rsidR="00022696">
        <w:rPr>
          <w:rFonts w:eastAsia="Calibri"/>
          <w:sz w:val="28"/>
          <w:szCs w:val="28"/>
          <w:lang w:val="ru-RU"/>
        </w:rPr>
        <w:t>ы</w:t>
      </w:r>
      <w:r w:rsidR="00022696">
        <w:rPr>
          <w:rFonts w:eastAsia="Calibri"/>
          <w:sz w:val="28"/>
          <w:szCs w:val="28"/>
        </w:rPr>
        <w:t xml:space="preserve"> овец</w:t>
      </w:r>
      <w:r>
        <w:rPr>
          <w:rFonts w:eastAsia="Calibri"/>
          <w:sz w:val="28"/>
          <w:szCs w:val="28"/>
          <w:lang w:val="ru-RU"/>
        </w:rPr>
        <w:t xml:space="preserve"> в</w:t>
      </w:r>
      <w:r w:rsidR="00022696">
        <w:rPr>
          <w:rFonts w:eastAsia="Calibri"/>
          <w:sz w:val="28"/>
          <w:szCs w:val="28"/>
          <w:lang w:val="ru-RU"/>
        </w:rPr>
        <w:t xml:space="preserve"> КФХ </w:t>
      </w:r>
      <w:proofErr w:type="spellStart"/>
      <w:r w:rsidR="00022696">
        <w:rPr>
          <w:sz w:val="28"/>
          <w:szCs w:val="28"/>
        </w:rPr>
        <w:t>Гаджиэкперова</w:t>
      </w:r>
      <w:proofErr w:type="spellEnd"/>
      <w:r w:rsidR="00022696">
        <w:rPr>
          <w:sz w:val="28"/>
          <w:szCs w:val="28"/>
        </w:rPr>
        <w:t xml:space="preserve"> Н.М.</w:t>
      </w:r>
      <w:r w:rsidRPr="006732A7"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Хивского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района</w:t>
      </w:r>
      <w:r w:rsidR="00022696">
        <w:rPr>
          <w:sz w:val="28"/>
          <w:szCs w:val="28"/>
        </w:rPr>
        <w:t xml:space="preserve"> </w:t>
      </w:r>
      <w:r w:rsidR="00022696">
        <w:rPr>
          <w:rFonts w:eastAsia="Calibri"/>
          <w:sz w:val="28"/>
          <w:szCs w:val="28"/>
          <w:lang w:val="ru-RU"/>
        </w:rPr>
        <w:t>на территории</w:t>
      </w:r>
      <w:r>
        <w:rPr>
          <w:rFonts w:eastAsia="Calibri"/>
          <w:sz w:val="28"/>
          <w:szCs w:val="28"/>
          <w:lang w:val="ru-RU"/>
        </w:rPr>
        <w:t xml:space="preserve"> Дербентской зоны отгонного животноводства</w:t>
      </w:r>
      <w:r w:rsidR="00022696">
        <w:rPr>
          <w:rFonts w:eastAsia="Calibri"/>
          <w:sz w:val="28"/>
          <w:szCs w:val="28"/>
          <w:lang w:val="ru-RU"/>
        </w:rPr>
        <w:t>.</w:t>
      </w:r>
      <w:r w:rsidR="00F82E69" w:rsidRPr="00F82E69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(27.01.2022 г.). И п</w:t>
      </w:r>
      <w:r w:rsidR="00F82E69">
        <w:rPr>
          <w:rFonts w:eastAsia="Calibri"/>
          <w:sz w:val="28"/>
          <w:szCs w:val="28"/>
          <w:lang w:val="ru-RU"/>
        </w:rPr>
        <w:t>ричиной тому слабый контроль за осуществлением противооспенных мероприятий</w:t>
      </w:r>
      <w:r>
        <w:rPr>
          <w:rFonts w:eastAsia="Calibri"/>
          <w:sz w:val="28"/>
          <w:szCs w:val="28"/>
          <w:lang w:val="ru-RU"/>
        </w:rPr>
        <w:t xml:space="preserve"> и плохой учет поголовья. </w:t>
      </w:r>
    </w:p>
    <w:p w:rsidR="004C6E7B" w:rsidRDefault="004C6E7B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одним особо опасным заболеванием, которое регистрировалось в нашей республике в прошлом году, является грипп птиц.</w:t>
      </w:r>
    </w:p>
    <w:p w:rsidR="004C6E7B" w:rsidRPr="004276AF" w:rsidRDefault="004C6E7B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напряжённая ситуация сложилась по гриппу птиц во многих субъектах РФ, где за 2021 год выявили 68 очагов из которых 54 среди домашней птицы и 14 в дикой природе.  </w:t>
      </w:r>
    </w:p>
    <w:p w:rsidR="00E15C79" w:rsidRDefault="004C6E7B" w:rsidP="005D602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республике п</w:t>
      </w:r>
      <w:r w:rsidR="00E15C79" w:rsidRPr="00DA5D9D">
        <w:rPr>
          <w:sz w:val="28"/>
          <w:szCs w:val="28"/>
        </w:rPr>
        <w:t xml:space="preserve">ервый случай </w:t>
      </w:r>
      <w:r w:rsidR="00D2163A">
        <w:rPr>
          <w:sz w:val="28"/>
          <w:szCs w:val="28"/>
        </w:rPr>
        <w:t xml:space="preserve">гриппа птиц </w:t>
      </w:r>
      <w:r>
        <w:rPr>
          <w:sz w:val="28"/>
          <w:szCs w:val="28"/>
        </w:rPr>
        <w:t xml:space="preserve">произошел </w:t>
      </w:r>
      <w:r w:rsidR="00E15C79" w:rsidRPr="00DA5D9D">
        <w:rPr>
          <w:sz w:val="28"/>
          <w:szCs w:val="28"/>
        </w:rPr>
        <w:t xml:space="preserve">на территории местности «Старый </w:t>
      </w:r>
      <w:proofErr w:type="spellStart"/>
      <w:r w:rsidR="00E15C79" w:rsidRPr="00DA5D9D">
        <w:rPr>
          <w:sz w:val="28"/>
          <w:szCs w:val="28"/>
        </w:rPr>
        <w:t>Бахтемир</w:t>
      </w:r>
      <w:proofErr w:type="spellEnd"/>
      <w:r w:rsidR="00E15C79" w:rsidRPr="00DA5D9D">
        <w:rPr>
          <w:sz w:val="28"/>
          <w:szCs w:val="28"/>
        </w:rPr>
        <w:t xml:space="preserve">», </w:t>
      </w:r>
      <w:r w:rsidR="00E15C79" w:rsidRPr="00DA5D9D">
        <w:rPr>
          <w:rFonts w:eastAsia="HiddenHorzOCR"/>
          <w:sz w:val="28"/>
          <w:szCs w:val="28"/>
        </w:rPr>
        <w:t>«сельсовет «</w:t>
      </w:r>
      <w:proofErr w:type="spellStart"/>
      <w:r w:rsidR="00E15C79" w:rsidRPr="00DA5D9D">
        <w:rPr>
          <w:rFonts w:eastAsia="HiddenHorzOCR"/>
          <w:sz w:val="28"/>
          <w:szCs w:val="28"/>
        </w:rPr>
        <w:t>Крайновский</w:t>
      </w:r>
      <w:proofErr w:type="spellEnd"/>
      <w:r w:rsidR="00E15C79" w:rsidRPr="00DA5D9D">
        <w:rPr>
          <w:rFonts w:eastAsia="HiddenHorzOCR"/>
          <w:sz w:val="28"/>
          <w:szCs w:val="28"/>
        </w:rPr>
        <w:t xml:space="preserve">» (пеликан и чайка), второй </w:t>
      </w:r>
      <w:r w:rsidR="00E15C79">
        <w:rPr>
          <w:rFonts w:eastAsia="HiddenHorzOCR"/>
          <w:sz w:val="28"/>
          <w:szCs w:val="28"/>
        </w:rPr>
        <w:t xml:space="preserve">– </w:t>
      </w:r>
      <w:r w:rsidR="00E15C79" w:rsidRPr="00DA5D9D">
        <w:rPr>
          <w:rFonts w:eastAsia="HiddenHorzOCR"/>
          <w:sz w:val="28"/>
          <w:szCs w:val="28"/>
        </w:rPr>
        <w:t xml:space="preserve">в </w:t>
      </w:r>
      <w:r w:rsidR="00E15C79" w:rsidRPr="00DA5D9D">
        <w:rPr>
          <w:sz w:val="28"/>
          <w:szCs w:val="28"/>
        </w:rPr>
        <w:t>с.</w:t>
      </w:r>
      <w:r w:rsidR="00E15C79">
        <w:rPr>
          <w:sz w:val="28"/>
          <w:szCs w:val="28"/>
        </w:rPr>
        <w:t xml:space="preserve"> </w:t>
      </w:r>
      <w:r w:rsidR="00E15C79" w:rsidRPr="00DA5D9D">
        <w:rPr>
          <w:sz w:val="28"/>
          <w:szCs w:val="28"/>
        </w:rPr>
        <w:t xml:space="preserve">Александрийская, где был отобран биоматериал от двух павших ворон. </w:t>
      </w:r>
      <w:r w:rsidR="00E15C79">
        <w:rPr>
          <w:sz w:val="28"/>
          <w:szCs w:val="28"/>
        </w:rPr>
        <w:t xml:space="preserve">В связи со сложившейся ситуацией руководителям ветеринарных управлений в целях доказательства отсутствия циркуляции </w:t>
      </w:r>
      <w:r w:rsidR="00E15C79" w:rsidRPr="00603D52">
        <w:rPr>
          <w:sz w:val="28"/>
          <w:szCs w:val="28"/>
        </w:rPr>
        <w:t xml:space="preserve">возбудителя проведен мониторинг в республиканской лаборатории 4360 проб и </w:t>
      </w:r>
      <w:r w:rsidR="00E15C79">
        <w:rPr>
          <w:sz w:val="28"/>
          <w:szCs w:val="28"/>
        </w:rPr>
        <w:t>исследовано в ФГБУ «</w:t>
      </w:r>
      <w:proofErr w:type="gramStart"/>
      <w:r w:rsidR="00E15C79">
        <w:rPr>
          <w:sz w:val="28"/>
          <w:szCs w:val="28"/>
        </w:rPr>
        <w:t>Северо-Кавказское</w:t>
      </w:r>
      <w:proofErr w:type="gramEnd"/>
      <w:r w:rsidR="00E15C79">
        <w:rPr>
          <w:sz w:val="28"/>
          <w:szCs w:val="28"/>
        </w:rPr>
        <w:t xml:space="preserve"> МВЛ» - 684 проб и от дикой птицы – 30 проб. Результат отрицательный.</w:t>
      </w:r>
    </w:p>
    <w:p w:rsidR="004C6E7B" w:rsidRDefault="00CE17CA" w:rsidP="005D602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="004C6E7B">
        <w:rPr>
          <w:sz w:val="28"/>
          <w:szCs w:val="28"/>
        </w:rPr>
        <w:t xml:space="preserve"> связи с </w:t>
      </w:r>
      <w:r w:rsidR="004C6E7B">
        <w:rPr>
          <w:rFonts w:eastAsia="Calibri"/>
          <w:sz w:val="28"/>
          <w:szCs w:val="28"/>
        </w:rPr>
        <w:t>выявлением ящура в Оренбургской области и на территории Республики Казахстан, существует реальная угроза его заноса и распростр</w:t>
      </w:r>
      <w:r>
        <w:rPr>
          <w:rFonts w:eastAsia="Calibri"/>
          <w:sz w:val="28"/>
          <w:szCs w:val="28"/>
        </w:rPr>
        <w:t>анения на территорию республики</w:t>
      </w:r>
      <w:r w:rsidR="004C6E7B" w:rsidRPr="004276AF">
        <w:rPr>
          <w:rFonts w:eastAsia="Calibri"/>
          <w:sz w:val="28"/>
          <w:szCs w:val="28"/>
        </w:rPr>
        <w:t>.</w:t>
      </w:r>
    </w:p>
    <w:p w:rsidR="00D2163A" w:rsidRDefault="00AF2F9A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="00092759">
        <w:rPr>
          <w:sz w:val="28"/>
          <w:szCs w:val="28"/>
        </w:rPr>
        <w:t>входит в зону</w:t>
      </w:r>
      <w:r>
        <w:rPr>
          <w:sz w:val="28"/>
          <w:szCs w:val="28"/>
        </w:rPr>
        <w:t xml:space="preserve"> со статусом по ящуру «Благополучный с вакцинацией»</w:t>
      </w:r>
      <w:r w:rsidR="00D76DED">
        <w:rPr>
          <w:sz w:val="28"/>
          <w:szCs w:val="28"/>
        </w:rPr>
        <w:t>.</w:t>
      </w:r>
      <w:r w:rsidR="0009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6DED">
        <w:rPr>
          <w:sz w:val="28"/>
          <w:szCs w:val="28"/>
        </w:rPr>
        <w:t>В связи с этим, при отгрузке живого скота за пределы республики необходимо обязательно за месяц до отправки брать кровь и отправлять на исследование в ФГБУ «</w:t>
      </w:r>
      <w:proofErr w:type="gramStart"/>
      <w:r w:rsidR="00D76DED">
        <w:rPr>
          <w:sz w:val="28"/>
          <w:szCs w:val="28"/>
        </w:rPr>
        <w:t>Северо-Кавказская</w:t>
      </w:r>
      <w:proofErr w:type="gramEnd"/>
      <w:r w:rsidR="00D76DED">
        <w:rPr>
          <w:sz w:val="28"/>
          <w:szCs w:val="28"/>
        </w:rPr>
        <w:t xml:space="preserve"> МВЛ»</w:t>
      </w:r>
      <w:r w:rsidR="00D2163A">
        <w:rPr>
          <w:sz w:val="28"/>
          <w:szCs w:val="28"/>
        </w:rPr>
        <w:t xml:space="preserve"> и ФГБУ «ВНИИЗЖ»</w:t>
      </w:r>
      <w:r w:rsidR="00D76DED">
        <w:rPr>
          <w:sz w:val="28"/>
          <w:szCs w:val="28"/>
        </w:rPr>
        <w:t>.</w:t>
      </w:r>
    </w:p>
    <w:p w:rsidR="00D2163A" w:rsidRDefault="00D2163A" w:rsidP="00D2163A">
      <w:pPr>
        <w:ind w:firstLine="567"/>
        <w:jc w:val="both"/>
        <w:rPr>
          <w:sz w:val="28"/>
          <w:szCs w:val="28"/>
        </w:rPr>
      </w:pPr>
      <w:r w:rsidRPr="008D373F">
        <w:rPr>
          <w:sz w:val="28"/>
          <w:szCs w:val="28"/>
        </w:rPr>
        <w:lastRenderedPageBreak/>
        <w:t>В целях координации действий, направленных на ликвидацию в</w:t>
      </w:r>
      <w:r>
        <w:rPr>
          <w:sz w:val="28"/>
          <w:szCs w:val="28"/>
        </w:rPr>
        <w:t xml:space="preserve">спышек особо опасных болезней животных и </w:t>
      </w:r>
      <w:r w:rsidRPr="008D373F">
        <w:rPr>
          <w:sz w:val="28"/>
          <w:szCs w:val="28"/>
        </w:rPr>
        <w:t>предотвращению</w:t>
      </w:r>
      <w:r>
        <w:rPr>
          <w:sz w:val="28"/>
          <w:szCs w:val="28"/>
        </w:rPr>
        <w:t xml:space="preserve"> их</w:t>
      </w:r>
      <w:r w:rsidRPr="008D373F">
        <w:rPr>
          <w:sz w:val="28"/>
          <w:szCs w:val="28"/>
        </w:rPr>
        <w:t xml:space="preserve"> распространения Комитетом были проведены специальные учения по ликвидации условного очага инфекции ящура крупного рогатого скота в с. </w:t>
      </w:r>
      <w:proofErr w:type="spellStart"/>
      <w:r w:rsidRPr="008D373F">
        <w:rPr>
          <w:sz w:val="28"/>
          <w:szCs w:val="28"/>
        </w:rPr>
        <w:t>Новогагатли</w:t>
      </w:r>
      <w:proofErr w:type="spellEnd"/>
      <w:r w:rsidRPr="008D373F">
        <w:rPr>
          <w:sz w:val="28"/>
          <w:szCs w:val="28"/>
        </w:rPr>
        <w:t xml:space="preserve"> Хасавюртовского района с участием работников администрации МО «Хасавюртовский район», полиции, Кавказского межрегионального управления </w:t>
      </w:r>
      <w:proofErr w:type="spellStart"/>
      <w:r w:rsidRPr="008D373F">
        <w:rPr>
          <w:sz w:val="28"/>
          <w:szCs w:val="28"/>
        </w:rPr>
        <w:t>Россельхознадзора</w:t>
      </w:r>
      <w:proofErr w:type="spellEnd"/>
      <w:r w:rsidRPr="008D373F">
        <w:rPr>
          <w:sz w:val="28"/>
          <w:szCs w:val="28"/>
        </w:rPr>
        <w:t xml:space="preserve"> с приглашением представителей ветеринарной службы Чеченской Республики.</w:t>
      </w:r>
    </w:p>
    <w:p w:rsidR="00517E6F" w:rsidRPr="00517E6F" w:rsidRDefault="00D76DED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вышеназванных в республике зарегистрированы и другие болезни. </w:t>
      </w:r>
      <w:r w:rsidR="003B55A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B55A1">
        <w:rPr>
          <w:sz w:val="28"/>
          <w:szCs w:val="28"/>
        </w:rPr>
        <w:t xml:space="preserve">отчетный период выявлено следующие инфекционные </w:t>
      </w:r>
      <w:r w:rsidR="003B55A1" w:rsidRPr="0087276C">
        <w:rPr>
          <w:sz w:val="28"/>
          <w:szCs w:val="28"/>
        </w:rPr>
        <w:t>болезни</w:t>
      </w:r>
      <w:r w:rsidR="0087276C" w:rsidRPr="0087276C">
        <w:rPr>
          <w:sz w:val="28"/>
          <w:szCs w:val="28"/>
        </w:rPr>
        <w:t xml:space="preserve">: бруцеллёз </w:t>
      </w:r>
      <w:r w:rsidR="00DB0DA0">
        <w:rPr>
          <w:sz w:val="28"/>
          <w:szCs w:val="28"/>
        </w:rPr>
        <w:t xml:space="preserve">КРС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sz w:val="28"/>
          <w:szCs w:val="28"/>
        </w:rPr>
        <w:t>3</w:t>
      </w:r>
      <w:r w:rsidR="0055478B">
        <w:rPr>
          <w:sz w:val="28"/>
          <w:szCs w:val="28"/>
        </w:rPr>
        <w:t>6</w:t>
      </w:r>
      <w:r>
        <w:rPr>
          <w:sz w:val="28"/>
          <w:szCs w:val="28"/>
        </w:rPr>
        <w:t xml:space="preserve"> случаев</w:t>
      </w:r>
      <w:r w:rsidR="0087276C" w:rsidRPr="0087276C">
        <w:rPr>
          <w:sz w:val="28"/>
          <w:szCs w:val="28"/>
        </w:rPr>
        <w:t xml:space="preserve">, </w:t>
      </w:r>
      <w:r w:rsidR="00DB0DA0" w:rsidRPr="0087276C">
        <w:rPr>
          <w:sz w:val="28"/>
          <w:szCs w:val="28"/>
        </w:rPr>
        <w:t xml:space="preserve">бруцеллёз </w:t>
      </w:r>
      <w:r w:rsidR="00DB0DA0">
        <w:rPr>
          <w:sz w:val="28"/>
          <w:szCs w:val="28"/>
        </w:rPr>
        <w:t xml:space="preserve">МРС </w:t>
      </w:r>
      <w:r w:rsidR="00DB0DA0" w:rsidRPr="008727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B0DA0">
        <w:rPr>
          <w:sz w:val="28"/>
          <w:szCs w:val="28"/>
        </w:rPr>
        <w:t>11</w:t>
      </w:r>
      <w:r w:rsidR="00DB0DA0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ев,</w:t>
      </w:r>
      <w:r w:rsidR="00DB0DA0" w:rsidRPr="0087276C">
        <w:rPr>
          <w:sz w:val="28"/>
          <w:szCs w:val="28"/>
        </w:rPr>
        <w:t xml:space="preserve"> </w:t>
      </w:r>
      <w:r w:rsidR="0087276C" w:rsidRPr="0087276C">
        <w:rPr>
          <w:sz w:val="28"/>
          <w:szCs w:val="28"/>
        </w:rPr>
        <w:t xml:space="preserve">лейкоз </w:t>
      </w:r>
      <w:r w:rsidR="00DB0DA0">
        <w:rPr>
          <w:sz w:val="28"/>
          <w:szCs w:val="28"/>
        </w:rPr>
        <w:t xml:space="preserve">КРС </w:t>
      </w:r>
      <w:r w:rsidR="0087276C" w:rsidRPr="0087276C">
        <w:rPr>
          <w:sz w:val="28"/>
          <w:szCs w:val="28"/>
        </w:rPr>
        <w:t xml:space="preserve">– </w:t>
      </w:r>
      <w:r w:rsidR="00DB0DA0">
        <w:rPr>
          <w:sz w:val="28"/>
          <w:szCs w:val="28"/>
        </w:rPr>
        <w:t>18</w:t>
      </w:r>
      <w:r w:rsidR="0087276C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ев</w:t>
      </w:r>
      <w:r w:rsidR="0087276C" w:rsidRPr="0087276C">
        <w:rPr>
          <w:sz w:val="28"/>
          <w:szCs w:val="28"/>
        </w:rPr>
        <w:t xml:space="preserve">, </w:t>
      </w:r>
      <w:proofErr w:type="spellStart"/>
      <w:r w:rsidR="0087276C" w:rsidRPr="0087276C">
        <w:rPr>
          <w:sz w:val="28"/>
          <w:szCs w:val="28"/>
        </w:rPr>
        <w:t>пастереллёз</w:t>
      </w:r>
      <w:proofErr w:type="spellEnd"/>
      <w:r w:rsidR="0087276C" w:rsidRPr="0087276C">
        <w:rPr>
          <w:sz w:val="28"/>
          <w:szCs w:val="28"/>
        </w:rPr>
        <w:t xml:space="preserve"> КРС</w:t>
      </w:r>
      <w:r w:rsidR="00DB0DA0">
        <w:rPr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4</w:t>
      </w:r>
      <w:r w:rsidR="0087276C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я,</w:t>
      </w:r>
      <w:r w:rsidR="0087276C" w:rsidRPr="0087276C">
        <w:rPr>
          <w:sz w:val="28"/>
          <w:szCs w:val="28"/>
        </w:rPr>
        <w:t xml:space="preserve"> сальмонеллёз МРС</w:t>
      </w:r>
      <w:r w:rsidR="00DB0DA0">
        <w:rPr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sz w:val="28"/>
          <w:szCs w:val="28"/>
        </w:rPr>
        <w:t xml:space="preserve"> </w:t>
      </w:r>
      <w:r w:rsidR="00DB0DA0">
        <w:rPr>
          <w:sz w:val="28"/>
          <w:szCs w:val="28"/>
        </w:rPr>
        <w:t>1 случай</w:t>
      </w:r>
      <w:r w:rsidR="0087276C" w:rsidRPr="0087276C">
        <w:rPr>
          <w:sz w:val="28"/>
          <w:szCs w:val="28"/>
        </w:rPr>
        <w:t>,</w:t>
      </w:r>
      <w:r w:rsidR="0087276C" w:rsidRPr="0087276C">
        <w:rPr>
          <w:bCs/>
          <w:sz w:val="28"/>
          <w:szCs w:val="28"/>
        </w:rPr>
        <w:t xml:space="preserve"> эмфизематозный карбункул</w:t>
      </w:r>
      <w:r w:rsidR="00DB0DA0">
        <w:rPr>
          <w:bCs/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bCs/>
          <w:sz w:val="28"/>
          <w:szCs w:val="28"/>
        </w:rPr>
        <w:t xml:space="preserve"> </w:t>
      </w:r>
      <w:r w:rsidR="00DB0DA0">
        <w:rPr>
          <w:bCs/>
          <w:sz w:val="28"/>
          <w:szCs w:val="28"/>
        </w:rPr>
        <w:t>2</w:t>
      </w:r>
      <w:r w:rsidR="0087276C" w:rsidRPr="0087276C">
        <w:rPr>
          <w:bCs/>
          <w:sz w:val="28"/>
          <w:szCs w:val="28"/>
        </w:rPr>
        <w:t xml:space="preserve"> случа</w:t>
      </w:r>
      <w:r w:rsidR="00DB0DA0">
        <w:rPr>
          <w:bCs/>
          <w:sz w:val="28"/>
          <w:szCs w:val="28"/>
        </w:rPr>
        <w:t>я</w:t>
      </w:r>
      <w:r w:rsidR="0087276C" w:rsidRPr="0087276C">
        <w:rPr>
          <w:bCs/>
          <w:sz w:val="28"/>
          <w:szCs w:val="28"/>
        </w:rPr>
        <w:t>, брадзот МРС</w:t>
      </w:r>
      <w:r w:rsidR="00DB0DA0">
        <w:rPr>
          <w:bCs/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bCs/>
          <w:sz w:val="28"/>
          <w:szCs w:val="28"/>
        </w:rPr>
        <w:t xml:space="preserve"> </w:t>
      </w:r>
      <w:r w:rsidR="00DB0DA0">
        <w:rPr>
          <w:bCs/>
          <w:sz w:val="28"/>
          <w:szCs w:val="28"/>
        </w:rPr>
        <w:t xml:space="preserve">3 </w:t>
      </w:r>
      <w:r w:rsidR="0087276C" w:rsidRPr="0087276C">
        <w:rPr>
          <w:bCs/>
          <w:sz w:val="28"/>
          <w:szCs w:val="28"/>
        </w:rPr>
        <w:t xml:space="preserve">случая, </w:t>
      </w:r>
      <w:proofErr w:type="spellStart"/>
      <w:r w:rsidR="0087276C" w:rsidRPr="0087276C">
        <w:rPr>
          <w:bCs/>
          <w:sz w:val="28"/>
          <w:szCs w:val="28"/>
        </w:rPr>
        <w:t>пастереллёз</w:t>
      </w:r>
      <w:proofErr w:type="spellEnd"/>
      <w:r w:rsidR="0087276C" w:rsidRPr="0087276C">
        <w:rPr>
          <w:bCs/>
          <w:sz w:val="28"/>
          <w:szCs w:val="28"/>
        </w:rPr>
        <w:t xml:space="preserve"> овец</w:t>
      </w:r>
      <w:r w:rsidR="00DB0DA0">
        <w:rPr>
          <w:bCs/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</w:t>
      </w:r>
      <w:r w:rsidR="0087276C" w:rsidRPr="0087276C">
        <w:rPr>
          <w:bCs/>
          <w:sz w:val="28"/>
          <w:szCs w:val="28"/>
        </w:rPr>
        <w:t>1</w:t>
      </w:r>
      <w:r w:rsidR="00DB0DA0">
        <w:rPr>
          <w:bCs/>
          <w:sz w:val="28"/>
          <w:szCs w:val="28"/>
        </w:rPr>
        <w:t>0</w:t>
      </w:r>
      <w:r w:rsidR="0087276C" w:rsidRPr="0087276C">
        <w:rPr>
          <w:bCs/>
          <w:sz w:val="28"/>
          <w:szCs w:val="28"/>
        </w:rPr>
        <w:t xml:space="preserve"> случа</w:t>
      </w:r>
      <w:r w:rsidR="00DB0DA0">
        <w:rPr>
          <w:bCs/>
          <w:sz w:val="28"/>
          <w:szCs w:val="28"/>
        </w:rPr>
        <w:t>ев</w:t>
      </w:r>
      <w:r w:rsidR="0087276C" w:rsidRPr="0087276C">
        <w:rPr>
          <w:bCs/>
          <w:sz w:val="28"/>
          <w:szCs w:val="28"/>
        </w:rPr>
        <w:t xml:space="preserve">, инфекционная </w:t>
      </w:r>
      <w:proofErr w:type="spellStart"/>
      <w:r w:rsidR="0087276C" w:rsidRPr="0087276C">
        <w:rPr>
          <w:bCs/>
          <w:sz w:val="28"/>
          <w:szCs w:val="28"/>
        </w:rPr>
        <w:t>энтеротоксемия</w:t>
      </w:r>
      <w:proofErr w:type="spellEnd"/>
      <w:r w:rsidR="0087276C" w:rsidRPr="0087276C">
        <w:rPr>
          <w:bCs/>
          <w:sz w:val="28"/>
          <w:szCs w:val="28"/>
        </w:rPr>
        <w:t xml:space="preserve"> овец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</w:t>
      </w:r>
      <w:r w:rsidR="0087276C" w:rsidRPr="0087276C">
        <w:rPr>
          <w:bCs/>
          <w:sz w:val="28"/>
          <w:szCs w:val="28"/>
        </w:rPr>
        <w:t>1</w:t>
      </w:r>
      <w:r w:rsidR="00DB0DA0">
        <w:rPr>
          <w:bCs/>
          <w:sz w:val="28"/>
          <w:szCs w:val="28"/>
        </w:rPr>
        <w:t>8</w:t>
      </w:r>
      <w:r w:rsidR="0087276C" w:rsidRPr="0087276C">
        <w:rPr>
          <w:bCs/>
          <w:sz w:val="28"/>
          <w:szCs w:val="28"/>
        </w:rPr>
        <w:t xml:space="preserve"> случаев, случная болезнь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</w:t>
      </w:r>
      <w:r w:rsidR="00DB0DA0">
        <w:rPr>
          <w:bCs/>
          <w:sz w:val="28"/>
          <w:szCs w:val="28"/>
        </w:rPr>
        <w:t>3</w:t>
      </w:r>
      <w:r w:rsidR="0087276C" w:rsidRPr="0087276C">
        <w:rPr>
          <w:bCs/>
          <w:sz w:val="28"/>
          <w:szCs w:val="28"/>
        </w:rPr>
        <w:t xml:space="preserve"> случа</w:t>
      </w:r>
      <w:r w:rsidR="00DB0DA0">
        <w:rPr>
          <w:bCs/>
          <w:sz w:val="28"/>
          <w:szCs w:val="28"/>
        </w:rPr>
        <w:t xml:space="preserve">я, </w:t>
      </w:r>
      <w:proofErr w:type="spellStart"/>
      <w:r w:rsidR="00DB0DA0">
        <w:rPr>
          <w:bCs/>
          <w:sz w:val="28"/>
          <w:szCs w:val="28"/>
        </w:rPr>
        <w:t>п</w:t>
      </w:r>
      <w:r w:rsidR="00DB0DA0" w:rsidRPr="0087276C">
        <w:rPr>
          <w:sz w:val="28"/>
          <w:szCs w:val="28"/>
        </w:rPr>
        <w:t>астереллёз</w:t>
      </w:r>
      <w:proofErr w:type="spellEnd"/>
      <w:r w:rsidR="00DB0DA0" w:rsidRPr="0087276C">
        <w:rPr>
          <w:sz w:val="28"/>
          <w:szCs w:val="28"/>
        </w:rPr>
        <w:t xml:space="preserve"> </w:t>
      </w:r>
      <w:r w:rsidR="00DB0DA0">
        <w:rPr>
          <w:sz w:val="28"/>
          <w:szCs w:val="28"/>
        </w:rPr>
        <w:t xml:space="preserve">птиц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3</w:t>
      </w:r>
      <w:r w:rsidR="00DB0DA0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я</w:t>
      </w:r>
      <w:r w:rsidR="00923C13">
        <w:rPr>
          <w:sz w:val="28"/>
          <w:szCs w:val="28"/>
        </w:rPr>
        <w:t>.</w:t>
      </w:r>
    </w:p>
    <w:p w:rsidR="00F71585" w:rsidRPr="00707DEF" w:rsidRDefault="00F71585" w:rsidP="005D6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году </w:t>
      </w:r>
      <w:r w:rsidR="001E2C9D">
        <w:rPr>
          <w:sz w:val="28"/>
          <w:szCs w:val="28"/>
        </w:rPr>
        <w:t xml:space="preserve">выявлено </w:t>
      </w:r>
      <w:r w:rsidRPr="00707DEF">
        <w:rPr>
          <w:sz w:val="28"/>
          <w:szCs w:val="28"/>
        </w:rPr>
        <w:t>положительно реагирующих</w:t>
      </w:r>
      <w:r w:rsidR="001E2C9D">
        <w:rPr>
          <w:sz w:val="28"/>
          <w:szCs w:val="28"/>
        </w:rPr>
        <w:t xml:space="preserve"> на бруцеллёз </w:t>
      </w:r>
      <w:r w:rsidR="001E2C9D" w:rsidRPr="00707DEF">
        <w:rPr>
          <w:sz w:val="28"/>
          <w:szCs w:val="28"/>
        </w:rPr>
        <w:t>КРС</w:t>
      </w:r>
      <w:r w:rsidRPr="00707DEF">
        <w:rPr>
          <w:sz w:val="28"/>
          <w:szCs w:val="28"/>
        </w:rPr>
        <w:t xml:space="preserve"> – 871 </w:t>
      </w:r>
      <w:proofErr w:type="gramStart"/>
      <w:r w:rsidR="001C3EFB" w:rsidRPr="00707DEF">
        <w:rPr>
          <w:sz w:val="28"/>
          <w:szCs w:val="28"/>
        </w:rPr>
        <w:t>гол</w:t>
      </w:r>
      <w:r w:rsidR="001C3EFB">
        <w:rPr>
          <w:sz w:val="28"/>
          <w:szCs w:val="28"/>
        </w:rPr>
        <w:t>.,</w:t>
      </w:r>
      <w:proofErr w:type="gramEnd"/>
      <w:r w:rsidR="00C82078">
        <w:rPr>
          <w:sz w:val="28"/>
          <w:szCs w:val="28"/>
        </w:rPr>
        <w:t xml:space="preserve"> и по </w:t>
      </w:r>
      <w:r w:rsidRPr="00707DEF">
        <w:rPr>
          <w:sz w:val="28"/>
          <w:szCs w:val="28"/>
        </w:rPr>
        <w:t>МРС</w:t>
      </w:r>
      <w:r>
        <w:rPr>
          <w:sz w:val="28"/>
          <w:szCs w:val="28"/>
        </w:rPr>
        <w:t xml:space="preserve"> –521</w:t>
      </w:r>
      <w:r w:rsidRPr="00707DEF">
        <w:rPr>
          <w:sz w:val="28"/>
          <w:szCs w:val="28"/>
        </w:rPr>
        <w:t xml:space="preserve"> гол</w:t>
      </w:r>
      <w:r>
        <w:rPr>
          <w:sz w:val="28"/>
          <w:szCs w:val="28"/>
        </w:rPr>
        <w:t>.</w:t>
      </w:r>
      <w:r w:rsidRPr="00707DEF">
        <w:rPr>
          <w:sz w:val="28"/>
          <w:szCs w:val="28"/>
        </w:rPr>
        <w:t xml:space="preserve">, которых подвергли убою </w:t>
      </w:r>
      <w:proofErr w:type="spellStart"/>
      <w:r w:rsidRPr="00707DEF">
        <w:rPr>
          <w:sz w:val="28"/>
          <w:szCs w:val="28"/>
        </w:rPr>
        <w:t>подворно</w:t>
      </w:r>
      <w:proofErr w:type="spellEnd"/>
      <w:r w:rsidRPr="00707DEF">
        <w:rPr>
          <w:sz w:val="28"/>
          <w:szCs w:val="28"/>
        </w:rPr>
        <w:t>.</w:t>
      </w:r>
    </w:p>
    <w:p w:rsidR="00F71585" w:rsidRPr="00707DEF" w:rsidRDefault="00F71585" w:rsidP="005D602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Оздоровлено по бруцеллезу КРС –</w:t>
      </w:r>
      <w:r>
        <w:rPr>
          <w:sz w:val="28"/>
          <w:szCs w:val="28"/>
        </w:rPr>
        <w:t xml:space="preserve"> 47 </w:t>
      </w:r>
      <w:r w:rsidRPr="00707DEF">
        <w:rPr>
          <w:sz w:val="28"/>
          <w:szCs w:val="28"/>
        </w:rPr>
        <w:t xml:space="preserve">и МРС – </w:t>
      </w:r>
      <w:r>
        <w:rPr>
          <w:sz w:val="28"/>
          <w:szCs w:val="28"/>
        </w:rPr>
        <w:t>19</w:t>
      </w:r>
      <w:r w:rsidRPr="00707DEF">
        <w:rPr>
          <w:sz w:val="28"/>
          <w:szCs w:val="28"/>
        </w:rPr>
        <w:t xml:space="preserve"> неблагополучных пункт</w:t>
      </w:r>
      <w:r>
        <w:rPr>
          <w:sz w:val="28"/>
          <w:szCs w:val="28"/>
        </w:rPr>
        <w:t>ов</w:t>
      </w:r>
      <w:r w:rsidRPr="00707DEF">
        <w:rPr>
          <w:sz w:val="28"/>
          <w:szCs w:val="28"/>
        </w:rPr>
        <w:t>.</w:t>
      </w:r>
      <w:r w:rsidR="00892E2C">
        <w:rPr>
          <w:sz w:val="28"/>
          <w:szCs w:val="28"/>
        </w:rPr>
        <w:t xml:space="preserve">   </w:t>
      </w:r>
    </w:p>
    <w:p w:rsidR="00456FEA" w:rsidRDefault="00F71585" w:rsidP="00CE17CA">
      <w:pPr>
        <w:tabs>
          <w:tab w:val="left" w:pos="426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707DEF">
        <w:rPr>
          <w:color w:val="000000" w:themeColor="text1"/>
          <w:sz w:val="28"/>
          <w:szCs w:val="28"/>
        </w:rPr>
        <w:t xml:space="preserve">По состоянию на </w:t>
      </w:r>
      <w:r w:rsidR="00CE17CA">
        <w:rPr>
          <w:color w:val="000000" w:themeColor="text1"/>
          <w:sz w:val="28"/>
          <w:szCs w:val="28"/>
        </w:rPr>
        <w:t>17</w:t>
      </w:r>
      <w:r w:rsidRPr="00707DEF">
        <w:rPr>
          <w:color w:val="000000" w:themeColor="text1"/>
          <w:sz w:val="28"/>
          <w:szCs w:val="28"/>
        </w:rPr>
        <w:t>.0</w:t>
      </w:r>
      <w:r w:rsidR="00D76DED">
        <w:rPr>
          <w:color w:val="000000" w:themeColor="text1"/>
          <w:sz w:val="28"/>
          <w:szCs w:val="28"/>
        </w:rPr>
        <w:t>3</w:t>
      </w:r>
      <w:r w:rsidRPr="00707DE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707DEF">
        <w:rPr>
          <w:color w:val="000000" w:themeColor="text1"/>
          <w:sz w:val="28"/>
          <w:szCs w:val="28"/>
        </w:rPr>
        <w:t xml:space="preserve"> года в республике имеется </w:t>
      </w:r>
      <w:r>
        <w:rPr>
          <w:color w:val="000000" w:themeColor="text1"/>
          <w:sz w:val="28"/>
          <w:szCs w:val="28"/>
        </w:rPr>
        <w:t>59</w:t>
      </w:r>
      <w:r w:rsidRPr="00707DEF">
        <w:rPr>
          <w:color w:val="000000" w:themeColor="text1"/>
          <w:sz w:val="28"/>
          <w:szCs w:val="28"/>
        </w:rPr>
        <w:t xml:space="preserve"> неблагополучных пунктов по бруцеллезу КРС и </w:t>
      </w:r>
      <w:r>
        <w:rPr>
          <w:color w:val="000000" w:themeColor="text1"/>
          <w:sz w:val="28"/>
          <w:szCs w:val="28"/>
        </w:rPr>
        <w:t>6</w:t>
      </w:r>
      <w:r w:rsidRPr="00707DEF">
        <w:rPr>
          <w:color w:val="000000" w:themeColor="text1"/>
          <w:sz w:val="28"/>
          <w:szCs w:val="28"/>
        </w:rPr>
        <w:t xml:space="preserve"> МРС</w:t>
      </w:r>
    </w:p>
    <w:p w:rsidR="00972F4B" w:rsidRDefault="0087276C" w:rsidP="005D602F">
      <w:pPr>
        <w:ind w:firstLine="567"/>
        <w:jc w:val="both"/>
        <w:rPr>
          <w:sz w:val="28"/>
          <w:szCs w:val="28"/>
        </w:rPr>
      </w:pPr>
      <w:r w:rsidRPr="00707DEF">
        <w:rPr>
          <w:sz w:val="28"/>
          <w:szCs w:val="28"/>
        </w:rPr>
        <w:t xml:space="preserve">Предельно опасная тенденция по бруцеллезу сохраняется в </w:t>
      </w:r>
      <w:proofErr w:type="spellStart"/>
      <w:r w:rsidRPr="00707DEF">
        <w:rPr>
          <w:sz w:val="28"/>
          <w:szCs w:val="28"/>
        </w:rPr>
        <w:t>Тляратинском</w:t>
      </w:r>
      <w:proofErr w:type="spellEnd"/>
      <w:r w:rsidRPr="00707DEF">
        <w:rPr>
          <w:sz w:val="28"/>
          <w:szCs w:val="28"/>
        </w:rPr>
        <w:t xml:space="preserve">, Ботлихском, </w:t>
      </w:r>
      <w:proofErr w:type="spellStart"/>
      <w:r w:rsidRPr="00707DEF">
        <w:rPr>
          <w:sz w:val="28"/>
          <w:szCs w:val="28"/>
        </w:rPr>
        <w:t>Цумадинском</w:t>
      </w:r>
      <w:proofErr w:type="spellEnd"/>
      <w:r w:rsidRPr="00707DEF">
        <w:rPr>
          <w:sz w:val="28"/>
          <w:szCs w:val="28"/>
        </w:rPr>
        <w:t xml:space="preserve">, Буйнакском, </w:t>
      </w:r>
      <w:proofErr w:type="spellStart"/>
      <w:r w:rsidRPr="00707DEF">
        <w:rPr>
          <w:sz w:val="28"/>
          <w:szCs w:val="28"/>
        </w:rPr>
        <w:t>Кизлярском</w:t>
      </w:r>
      <w:proofErr w:type="spellEnd"/>
      <w:r w:rsidRPr="00707DEF">
        <w:rPr>
          <w:sz w:val="28"/>
          <w:szCs w:val="28"/>
        </w:rPr>
        <w:t xml:space="preserve">, </w:t>
      </w:r>
      <w:proofErr w:type="spellStart"/>
      <w:r w:rsidRPr="00707DEF">
        <w:rPr>
          <w:sz w:val="28"/>
          <w:szCs w:val="28"/>
        </w:rPr>
        <w:t>Дахадаевском</w:t>
      </w:r>
      <w:proofErr w:type="spellEnd"/>
      <w:r w:rsidRPr="00707DEF">
        <w:rPr>
          <w:sz w:val="28"/>
          <w:szCs w:val="28"/>
        </w:rPr>
        <w:t xml:space="preserve"> районах, где   имеются активные очаги бруцеллеза. </w:t>
      </w:r>
    </w:p>
    <w:p w:rsidR="0087276C" w:rsidRPr="00D2163A" w:rsidRDefault="0087276C" w:rsidP="000862FB">
      <w:pPr>
        <w:ind w:firstLine="567"/>
        <w:jc w:val="both"/>
        <w:rPr>
          <w:color w:val="C0504D" w:themeColor="accent2"/>
          <w:sz w:val="28"/>
          <w:szCs w:val="28"/>
        </w:rPr>
      </w:pPr>
      <w:r w:rsidRPr="00D2163A">
        <w:rPr>
          <w:sz w:val="28"/>
          <w:szCs w:val="28"/>
        </w:rPr>
        <w:t>За 202</w:t>
      </w:r>
      <w:r w:rsidR="004778E8" w:rsidRPr="00D2163A">
        <w:rPr>
          <w:sz w:val="28"/>
          <w:szCs w:val="28"/>
        </w:rPr>
        <w:t>1</w:t>
      </w:r>
      <w:r w:rsidRPr="00D2163A">
        <w:rPr>
          <w:sz w:val="28"/>
          <w:szCs w:val="28"/>
        </w:rPr>
        <w:t xml:space="preserve"> год в 7 </w:t>
      </w:r>
      <w:r w:rsidR="004778E8" w:rsidRPr="00D2163A">
        <w:rPr>
          <w:sz w:val="28"/>
          <w:szCs w:val="28"/>
        </w:rPr>
        <w:t xml:space="preserve">зональных </w:t>
      </w:r>
      <w:r w:rsidRPr="00D2163A">
        <w:rPr>
          <w:sz w:val="28"/>
          <w:szCs w:val="28"/>
        </w:rPr>
        <w:t xml:space="preserve">ветеринарных </w:t>
      </w:r>
      <w:r w:rsidR="007D26C6" w:rsidRPr="00D2163A">
        <w:rPr>
          <w:sz w:val="28"/>
          <w:szCs w:val="28"/>
        </w:rPr>
        <w:t>лабораториях на</w:t>
      </w:r>
      <w:r w:rsidRPr="00D2163A">
        <w:rPr>
          <w:sz w:val="28"/>
          <w:szCs w:val="28"/>
        </w:rPr>
        <w:t xml:space="preserve"> лейкоз (РИД), </w:t>
      </w:r>
      <w:r w:rsidR="007D26C6" w:rsidRPr="00D2163A">
        <w:rPr>
          <w:sz w:val="28"/>
          <w:szCs w:val="28"/>
        </w:rPr>
        <w:t>исследовано –</w:t>
      </w:r>
      <w:r w:rsidRPr="00D2163A">
        <w:rPr>
          <w:sz w:val="28"/>
          <w:szCs w:val="28"/>
        </w:rPr>
        <w:t xml:space="preserve"> </w:t>
      </w:r>
      <w:r w:rsidR="004778E8" w:rsidRPr="00D2163A">
        <w:rPr>
          <w:sz w:val="28"/>
          <w:szCs w:val="28"/>
        </w:rPr>
        <w:t xml:space="preserve">7208111 </w:t>
      </w:r>
      <w:r w:rsidRPr="00D2163A">
        <w:rPr>
          <w:sz w:val="28"/>
          <w:szCs w:val="28"/>
        </w:rPr>
        <w:t xml:space="preserve">голов </w:t>
      </w:r>
      <w:r w:rsidR="00465705" w:rsidRPr="00D2163A">
        <w:rPr>
          <w:sz w:val="28"/>
          <w:szCs w:val="28"/>
        </w:rPr>
        <w:t>КРС и</w:t>
      </w:r>
      <w:r w:rsidRPr="00D2163A">
        <w:rPr>
          <w:sz w:val="28"/>
          <w:szCs w:val="28"/>
        </w:rPr>
        <w:t xml:space="preserve"> выявлено – </w:t>
      </w:r>
      <w:r w:rsidR="004778E8" w:rsidRPr="00D2163A">
        <w:rPr>
          <w:sz w:val="28"/>
          <w:szCs w:val="28"/>
        </w:rPr>
        <w:t>6851</w:t>
      </w:r>
      <w:r w:rsidRPr="00D2163A">
        <w:rPr>
          <w:sz w:val="28"/>
          <w:szCs w:val="28"/>
        </w:rPr>
        <w:t xml:space="preserve"> голов вирусоносителей</w:t>
      </w:r>
      <w:r w:rsidR="004778E8" w:rsidRPr="00D2163A">
        <w:rPr>
          <w:sz w:val="28"/>
          <w:szCs w:val="28"/>
        </w:rPr>
        <w:t>, что составляет 0,9%</w:t>
      </w:r>
      <w:r w:rsidRPr="00D2163A">
        <w:rPr>
          <w:sz w:val="28"/>
          <w:szCs w:val="28"/>
        </w:rPr>
        <w:t xml:space="preserve">. Проведено - </w:t>
      </w:r>
      <w:r w:rsidR="004778E8" w:rsidRPr="00D2163A">
        <w:rPr>
          <w:sz w:val="28"/>
          <w:szCs w:val="28"/>
        </w:rPr>
        <w:t>527</w:t>
      </w:r>
      <w:r w:rsidRPr="00D2163A">
        <w:rPr>
          <w:sz w:val="28"/>
          <w:szCs w:val="28"/>
        </w:rPr>
        <w:t xml:space="preserve"> гематологических исследований. Выявлено - </w:t>
      </w:r>
      <w:r w:rsidR="004778E8" w:rsidRPr="00D2163A">
        <w:rPr>
          <w:sz w:val="28"/>
          <w:szCs w:val="28"/>
        </w:rPr>
        <w:t>153</w:t>
      </w:r>
      <w:r w:rsidRPr="00D2163A">
        <w:rPr>
          <w:sz w:val="28"/>
          <w:szCs w:val="28"/>
        </w:rPr>
        <w:t xml:space="preserve"> больных животных. </w:t>
      </w:r>
      <w:r w:rsidR="007D26C6" w:rsidRPr="00D2163A">
        <w:rPr>
          <w:sz w:val="28"/>
          <w:szCs w:val="28"/>
        </w:rPr>
        <w:t>Вынуждено, убито</w:t>
      </w:r>
      <w:r w:rsidRPr="00D2163A">
        <w:rPr>
          <w:sz w:val="28"/>
          <w:szCs w:val="28"/>
        </w:rPr>
        <w:t xml:space="preserve"> вирусоносителей и больных КРС - </w:t>
      </w:r>
      <w:r w:rsidR="004778E8" w:rsidRPr="00D2163A">
        <w:rPr>
          <w:sz w:val="28"/>
          <w:szCs w:val="28"/>
        </w:rPr>
        <w:t>6629 голов осталось 2</w:t>
      </w:r>
      <w:r w:rsidR="00D2163A" w:rsidRPr="00D2163A">
        <w:rPr>
          <w:sz w:val="28"/>
          <w:szCs w:val="28"/>
        </w:rPr>
        <w:t>2</w:t>
      </w:r>
      <w:r w:rsidR="004778E8" w:rsidRPr="00D2163A">
        <w:rPr>
          <w:sz w:val="28"/>
          <w:szCs w:val="28"/>
        </w:rPr>
        <w:t>2 головы.</w:t>
      </w:r>
      <w:r w:rsidRPr="00D2163A">
        <w:rPr>
          <w:color w:val="C0504D" w:themeColor="accent2"/>
          <w:sz w:val="28"/>
          <w:szCs w:val="28"/>
        </w:rPr>
        <w:t xml:space="preserve">     </w:t>
      </w:r>
    </w:p>
    <w:p w:rsidR="0087276C" w:rsidRPr="000862FB" w:rsidRDefault="0087276C" w:rsidP="000862FB">
      <w:pPr>
        <w:ind w:firstLine="567"/>
        <w:jc w:val="both"/>
        <w:rPr>
          <w:sz w:val="28"/>
          <w:szCs w:val="28"/>
        </w:rPr>
      </w:pPr>
      <w:r w:rsidRPr="000862FB">
        <w:rPr>
          <w:sz w:val="28"/>
          <w:szCs w:val="28"/>
        </w:rPr>
        <w:t xml:space="preserve">Основное количество зараженных лейкозом КРС выявляется в племенных и крупных хозяйствах низменной части </w:t>
      </w:r>
      <w:r w:rsidR="00D2163A">
        <w:rPr>
          <w:sz w:val="28"/>
          <w:szCs w:val="28"/>
        </w:rPr>
        <w:t>р</w:t>
      </w:r>
      <w:r w:rsidRPr="000862FB">
        <w:rPr>
          <w:sz w:val="28"/>
          <w:szCs w:val="28"/>
        </w:rPr>
        <w:t xml:space="preserve">еспублики. Так процент зараженности данной болезнью в племенных хозяйствах составляет в ОАО «Кизляр агрокомплекс» - </w:t>
      </w:r>
      <w:r w:rsidR="004778E8" w:rsidRPr="000862FB">
        <w:rPr>
          <w:sz w:val="28"/>
          <w:szCs w:val="28"/>
        </w:rPr>
        <w:t>1,6</w:t>
      </w:r>
      <w:r w:rsidRPr="000862FB">
        <w:rPr>
          <w:sz w:val="28"/>
          <w:szCs w:val="28"/>
        </w:rPr>
        <w:t>%; СХК АФ «</w:t>
      </w:r>
      <w:proofErr w:type="spellStart"/>
      <w:r w:rsidRPr="000862FB">
        <w:rPr>
          <w:sz w:val="28"/>
          <w:szCs w:val="28"/>
        </w:rPr>
        <w:t>Согратль</w:t>
      </w:r>
      <w:proofErr w:type="spellEnd"/>
      <w:r w:rsidRPr="000862FB">
        <w:rPr>
          <w:sz w:val="28"/>
          <w:szCs w:val="28"/>
        </w:rPr>
        <w:t>» - 4,</w:t>
      </w:r>
      <w:r w:rsidR="004778E8" w:rsidRPr="000862FB">
        <w:rPr>
          <w:sz w:val="28"/>
          <w:szCs w:val="28"/>
        </w:rPr>
        <w:t>4</w:t>
      </w:r>
      <w:r w:rsidR="007D26C6" w:rsidRPr="000862FB">
        <w:rPr>
          <w:sz w:val="28"/>
          <w:szCs w:val="28"/>
        </w:rPr>
        <w:t>%; КХ</w:t>
      </w:r>
      <w:r w:rsidRPr="000862FB">
        <w:rPr>
          <w:sz w:val="28"/>
          <w:szCs w:val="28"/>
        </w:rPr>
        <w:t xml:space="preserve"> АФ «Чох» - </w:t>
      </w:r>
      <w:r w:rsidR="004778E8" w:rsidRPr="000862FB">
        <w:rPr>
          <w:sz w:val="28"/>
          <w:szCs w:val="28"/>
        </w:rPr>
        <w:t>3,1</w:t>
      </w:r>
      <w:r w:rsidR="00465705" w:rsidRPr="000862FB">
        <w:rPr>
          <w:sz w:val="28"/>
          <w:szCs w:val="28"/>
        </w:rPr>
        <w:t>%; АО</w:t>
      </w:r>
      <w:r w:rsidRPr="000862FB">
        <w:rPr>
          <w:sz w:val="28"/>
          <w:szCs w:val="28"/>
        </w:rPr>
        <w:t xml:space="preserve"> «</w:t>
      </w:r>
      <w:proofErr w:type="spellStart"/>
      <w:r w:rsidRPr="000862FB">
        <w:rPr>
          <w:sz w:val="28"/>
          <w:szCs w:val="28"/>
        </w:rPr>
        <w:t>Дарада</w:t>
      </w:r>
      <w:proofErr w:type="spellEnd"/>
      <w:r w:rsidRPr="000862FB">
        <w:rPr>
          <w:sz w:val="28"/>
          <w:szCs w:val="28"/>
        </w:rPr>
        <w:t xml:space="preserve"> -</w:t>
      </w:r>
      <w:proofErr w:type="spellStart"/>
      <w:r w:rsidRPr="000862FB">
        <w:rPr>
          <w:sz w:val="28"/>
          <w:szCs w:val="28"/>
        </w:rPr>
        <w:t>Мурада</w:t>
      </w:r>
      <w:proofErr w:type="spellEnd"/>
      <w:r w:rsidRPr="000862FB">
        <w:rPr>
          <w:sz w:val="28"/>
          <w:szCs w:val="28"/>
        </w:rPr>
        <w:t xml:space="preserve">» - </w:t>
      </w:r>
      <w:r w:rsidR="004778E8" w:rsidRPr="000862FB">
        <w:rPr>
          <w:sz w:val="28"/>
          <w:szCs w:val="28"/>
        </w:rPr>
        <w:t>9,9 %;</w:t>
      </w:r>
      <w:r w:rsidR="00694AAC" w:rsidRPr="000862FB">
        <w:rPr>
          <w:sz w:val="28"/>
          <w:szCs w:val="28"/>
        </w:rPr>
        <w:t xml:space="preserve"> ПК «</w:t>
      </w:r>
      <w:proofErr w:type="spellStart"/>
      <w:r w:rsidR="00694AAC" w:rsidRPr="000862FB">
        <w:rPr>
          <w:sz w:val="28"/>
          <w:szCs w:val="28"/>
        </w:rPr>
        <w:t>Мурад</w:t>
      </w:r>
      <w:proofErr w:type="spellEnd"/>
      <w:r w:rsidR="00694AAC" w:rsidRPr="000862FB">
        <w:rPr>
          <w:sz w:val="28"/>
          <w:szCs w:val="28"/>
        </w:rPr>
        <w:t>» -8,7 %;</w:t>
      </w:r>
      <w:r w:rsidR="004778E8" w:rsidRPr="000862FB">
        <w:rPr>
          <w:sz w:val="28"/>
          <w:szCs w:val="28"/>
        </w:rPr>
        <w:t xml:space="preserve"> СПК «</w:t>
      </w:r>
      <w:proofErr w:type="spellStart"/>
      <w:r w:rsidR="004778E8" w:rsidRPr="000862FB">
        <w:rPr>
          <w:sz w:val="28"/>
          <w:szCs w:val="28"/>
        </w:rPr>
        <w:t>Алхаскули</w:t>
      </w:r>
      <w:proofErr w:type="spellEnd"/>
      <w:r w:rsidR="004778E8" w:rsidRPr="000862FB">
        <w:rPr>
          <w:sz w:val="28"/>
          <w:szCs w:val="28"/>
        </w:rPr>
        <w:t>»</w:t>
      </w:r>
      <w:r w:rsidR="00694AAC" w:rsidRPr="000862FB">
        <w:rPr>
          <w:sz w:val="28"/>
          <w:szCs w:val="28"/>
        </w:rPr>
        <w:t xml:space="preserve"> 1,3%; </w:t>
      </w:r>
      <w:r w:rsidRPr="000862FB">
        <w:rPr>
          <w:sz w:val="28"/>
          <w:szCs w:val="28"/>
        </w:rPr>
        <w:t xml:space="preserve">и </w:t>
      </w:r>
      <w:r w:rsidR="00465705" w:rsidRPr="000862FB">
        <w:rPr>
          <w:sz w:val="28"/>
          <w:szCs w:val="28"/>
        </w:rPr>
        <w:t>т.д.</w:t>
      </w:r>
      <w:r w:rsidRPr="000862FB">
        <w:rPr>
          <w:sz w:val="28"/>
          <w:szCs w:val="28"/>
        </w:rPr>
        <w:t xml:space="preserve"> </w:t>
      </w:r>
    </w:p>
    <w:p w:rsidR="007C2609" w:rsidRPr="00D6269A" w:rsidRDefault="007C2609" w:rsidP="007C2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D373F">
        <w:rPr>
          <w:rFonts w:eastAsia="Calibri"/>
          <w:sz w:val="28"/>
          <w:szCs w:val="28"/>
          <w:lang w:eastAsia="en-US"/>
        </w:rPr>
        <w:t>остановлени</w:t>
      </w:r>
      <w:r>
        <w:rPr>
          <w:rFonts w:eastAsia="Calibri"/>
          <w:sz w:val="28"/>
          <w:szCs w:val="28"/>
          <w:lang w:eastAsia="en-US"/>
        </w:rPr>
        <w:t>ем</w:t>
      </w:r>
      <w:r w:rsidRPr="008D373F">
        <w:rPr>
          <w:rFonts w:eastAsia="Calibri"/>
          <w:sz w:val="28"/>
          <w:szCs w:val="28"/>
          <w:lang w:eastAsia="en-US"/>
        </w:rPr>
        <w:t xml:space="preserve"> Правительства Республики Дагестан от 30 сентября 2021 г. № 255 </w:t>
      </w:r>
      <w:r>
        <w:rPr>
          <w:rFonts w:eastAsia="Calibri"/>
          <w:sz w:val="28"/>
          <w:szCs w:val="28"/>
          <w:lang w:eastAsia="en-US"/>
        </w:rPr>
        <w:t xml:space="preserve">были </w:t>
      </w:r>
      <w:r w:rsidRPr="008D373F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тверждены</w:t>
      </w:r>
      <w:r w:rsidRPr="008D373F">
        <w:rPr>
          <w:rFonts w:eastAsia="Calibri"/>
          <w:sz w:val="28"/>
          <w:szCs w:val="28"/>
          <w:lang w:eastAsia="en-US"/>
        </w:rPr>
        <w:t xml:space="preserve"> Правил</w:t>
      </w:r>
      <w:r w:rsidR="00857B0B">
        <w:rPr>
          <w:rFonts w:eastAsia="Calibri"/>
          <w:sz w:val="28"/>
          <w:szCs w:val="28"/>
          <w:lang w:eastAsia="en-US"/>
        </w:rPr>
        <w:t>а</w:t>
      </w:r>
      <w:r w:rsidRPr="008D373F">
        <w:rPr>
          <w:rFonts w:eastAsia="Calibri"/>
          <w:sz w:val="28"/>
          <w:szCs w:val="28"/>
          <w:lang w:eastAsia="en-US"/>
        </w:rPr>
        <w:t xml:space="preserve">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</w:t>
      </w:r>
      <w:r>
        <w:rPr>
          <w:rFonts w:eastAsia="Calibri"/>
          <w:sz w:val="28"/>
          <w:szCs w:val="28"/>
          <w:lang w:eastAsia="en-US"/>
        </w:rPr>
        <w:t>. Во исполнение указанного постановления был издан п</w:t>
      </w:r>
      <w:r w:rsidRPr="008D373F">
        <w:rPr>
          <w:rFonts w:eastAsia="Calibri"/>
          <w:sz w:val="28"/>
          <w:szCs w:val="28"/>
          <w:lang w:eastAsia="en-US"/>
        </w:rPr>
        <w:t xml:space="preserve">риказ Комитета по ветеринарии Республики Дагестан от 23.11.2021 № 20-122/21 </w:t>
      </w:r>
      <w:r>
        <w:rPr>
          <w:rFonts w:eastAsia="Calibri"/>
          <w:sz w:val="28"/>
          <w:szCs w:val="28"/>
          <w:lang w:eastAsia="en-US"/>
        </w:rPr>
        <w:t>«</w:t>
      </w:r>
      <w:r w:rsidRPr="008D373F">
        <w:rPr>
          <w:rFonts w:eastAsia="Calibri"/>
          <w:sz w:val="28"/>
          <w:szCs w:val="28"/>
          <w:lang w:eastAsia="en-US"/>
        </w:rPr>
        <w:t xml:space="preserve">О мерах по реализации </w:t>
      </w:r>
      <w:r w:rsidRPr="00D6269A">
        <w:rPr>
          <w:rFonts w:eastAsia="Calibri"/>
          <w:sz w:val="28"/>
          <w:szCs w:val="28"/>
          <w:lang w:eastAsia="en-US"/>
        </w:rPr>
        <w:t>постановления Правительства Республики Дагестан от 30 сентября 2021 г. № 255»</w:t>
      </w:r>
      <w:r w:rsidR="00857B0B">
        <w:rPr>
          <w:rFonts w:eastAsia="Calibri"/>
          <w:sz w:val="28"/>
          <w:szCs w:val="28"/>
          <w:lang w:eastAsia="en-US"/>
        </w:rPr>
        <w:t>.</w:t>
      </w:r>
    </w:p>
    <w:p w:rsidR="007C2609" w:rsidRPr="00E44888" w:rsidRDefault="00E44888" w:rsidP="000862FB">
      <w:pPr>
        <w:ind w:firstLine="567"/>
        <w:jc w:val="both"/>
        <w:rPr>
          <w:sz w:val="28"/>
          <w:szCs w:val="28"/>
        </w:rPr>
      </w:pPr>
      <w:r w:rsidRPr="00E44888">
        <w:rPr>
          <w:sz w:val="28"/>
          <w:szCs w:val="28"/>
        </w:rPr>
        <w:t>В прошедшем году Комитетом была проведена большая работа по укреплению материально-технической базы подведомственных ветеринарных учреждений</w:t>
      </w:r>
      <w:r>
        <w:rPr>
          <w:sz w:val="28"/>
          <w:szCs w:val="28"/>
        </w:rPr>
        <w:t xml:space="preserve">. 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sz w:val="28"/>
          <w:szCs w:val="28"/>
        </w:rPr>
        <w:t>В 2021 году завершен монтаж модуля в ГБУ РД «</w:t>
      </w:r>
      <w:proofErr w:type="spellStart"/>
      <w:r w:rsidRPr="008D373F">
        <w:rPr>
          <w:sz w:val="28"/>
          <w:szCs w:val="28"/>
        </w:rPr>
        <w:t>Бабаюртовская</w:t>
      </w:r>
      <w:proofErr w:type="spellEnd"/>
      <w:r w:rsidRPr="008D373F">
        <w:rPr>
          <w:sz w:val="28"/>
          <w:szCs w:val="28"/>
        </w:rPr>
        <w:t xml:space="preserve"> зональная ветеринарная лаборатория» для проведения диагностических исследований, приобретено лабораторное оборудование</w:t>
      </w:r>
      <w:r w:rsidR="00857B0B">
        <w:rPr>
          <w:sz w:val="28"/>
          <w:szCs w:val="28"/>
        </w:rPr>
        <w:t>, а также</w:t>
      </w:r>
      <w:r w:rsidRPr="008D373F">
        <w:rPr>
          <w:sz w:val="28"/>
          <w:szCs w:val="28"/>
        </w:rPr>
        <w:t xml:space="preserve"> </w:t>
      </w:r>
      <w:r w:rsidR="00857B0B">
        <w:rPr>
          <w:sz w:val="28"/>
          <w:szCs w:val="28"/>
        </w:rPr>
        <w:t>д</w:t>
      </w:r>
      <w:r w:rsidRPr="008D373F">
        <w:rPr>
          <w:sz w:val="28"/>
          <w:szCs w:val="28"/>
        </w:rPr>
        <w:t>ля определения фальсификации молочной продукции</w:t>
      </w:r>
      <w:r w:rsidR="00857B0B">
        <w:rPr>
          <w:sz w:val="28"/>
          <w:szCs w:val="28"/>
        </w:rPr>
        <w:t xml:space="preserve"> в </w:t>
      </w:r>
      <w:r w:rsidR="00857B0B" w:rsidRPr="008D373F">
        <w:rPr>
          <w:sz w:val="28"/>
          <w:szCs w:val="28"/>
        </w:rPr>
        <w:t>ГБУ РД «Республиканская ветеринарная лаборатория»</w:t>
      </w:r>
      <w:r w:rsidRPr="008D373F">
        <w:rPr>
          <w:sz w:val="28"/>
          <w:szCs w:val="28"/>
        </w:rPr>
        <w:t>.</w:t>
      </w:r>
    </w:p>
    <w:p w:rsidR="00E44888" w:rsidRPr="008D373F" w:rsidRDefault="00E44888" w:rsidP="00E44888">
      <w:pPr>
        <w:ind w:firstLine="567"/>
        <w:jc w:val="both"/>
        <w:rPr>
          <w:sz w:val="28"/>
          <w:szCs w:val="28"/>
        </w:rPr>
      </w:pPr>
      <w:r w:rsidRPr="008D373F">
        <w:rPr>
          <w:sz w:val="28"/>
          <w:szCs w:val="28"/>
        </w:rPr>
        <w:t xml:space="preserve">Федеральной службой по надзору в сфере защиты прав потребителей и благополучия человека в сентябре 2021 года была переоформлена лицензия с правом </w:t>
      </w:r>
      <w:r w:rsidRPr="008D373F">
        <w:rPr>
          <w:sz w:val="28"/>
          <w:szCs w:val="28"/>
        </w:rPr>
        <w:lastRenderedPageBreak/>
        <w:t>проведения диагностических исследований материала с подозрением или зараженного микроорганизмами II-IV групп патогенности на две мобильные лаборатории мониторинга и диагностики</w:t>
      </w:r>
      <w:r w:rsidR="00D2163A">
        <w:rPr>
          <w:sz w:val="28"/>
          <w:szCs w:val="28"/>
        </w:rPr>
        <w:t xml:space="preserve"> ГБУ РД «</w:t>
      </w:r>
      <w:proofErr w:type="spellStart"/>
      <w:r w:rsidR="00D2163A">
        <w:rPr>
          <w:sz w:val="28"/>
          <w:szCs w:val="28"/>
        </w:rPr>
        <w:t>Кочубейская</w:t>
      </w:r>
      <w:proofErr w:type="spellEnd"/>
      <w:r w:rsidR="00D2163A">
        <w:rPr>
          <w:sz w:val="28"/>
          <w:szCs w:val="28"/>
        </w:rPr>
        <w:t xml:space="preserve"> зональная ветеринарная лаборатория отгонного животноводства» и </w:t>
      </w:r>
      <w:r w:rsidR="00D2163A" w:rsidRPr="008D373F">
        <w:rPr>
          <w:sz w:val="28"/>
          <w:szCs w:val="28"/>
        </w:rPr>
        <w:t>ГБУ РД «Республиканская ветеринарная лаборатория»</w:t>
      </w:r>
      <w:r w:rsidR="00D2163A">
        <w:rPr>
          <w:sz w:val="28"/>
          <w:szCs w:val="28"/>
        </w:rPr>
        <w:t>.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rFonts w:eastAsia="Calibri"/>
          <w:sz w:val="28"/>
          <w:szCs w:val="28"/>
          <w:lang w:eastAsia="en-US"/>
        </w:rPr>
        <w:t xml:space="preserve">Предусмотренные на 2021 год средства по текущему, а также по капитальному ремонту 31 подведомственным государственным бюджетным учреждениям Комитета были своевременно освоены, что позволило улучшить базу, условия труда и материально-техническое состояние внутренних помещений и самих зданий. 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rFonts w:eastAsia="Calibri"/>
          <w:sz w:val="28"/>
          <w:szCs w:val="28"/>
          <w:lang w:eastAsia="en-US"/>
        </w:rPr>
        <w:t xml:space="preserve">Также были приобретены 22 ед. автотранспорта, которые были переданы в подведомственные ветеринарные учреждения, в том числе 1 ДУК и 1 передвижная лаборатория ветеринарно-санитарной экспертизы. 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rFonts w:eastAsia="Calibri"/>
          <w:sz w:val="28"/>
          <w:szCs w:val="28"/>
          <w:lang w:eastAsia="en-US"/>
        </w:rPr>
        <w:t>Для оптимизации работы ветеринарной службы были сокращены путем слияния с районными ветеринарными учреждениями 5 городских ветеринарных управления.</w:t>
      </w:r>
    </w:p>
    <w:p w:rsidR="006E7616" w:rsidRDefault="006E7616" w:rsidP="006E76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7616">
        <w:rPr>
          <w:rFonts w:eastAsia="Calibri"/>
          <w:sz w:val="28"/>
          <w:szCs w:val="28"/>
          <w:lang w:eastAsia="en-US"/>
        </w:rPr>
        <w:t xml:space="preserve">В 2021 году Комитетом в соответствии с требованием законодательства, закуплены и установлены в муниципальных районах Республики Дагестан 8 </w:t>
      </w:r>
      <w:proofErr w:type="spellStart"/>
      <w:r w:rsidRPr="006E7616">
        <w:rPr>
          <w:rFonts w:eastAsia="Calibri"/>
          <w:sz w:val="28"/>
          <w:szCs w:val="28"/>
          <w:lang w:eastAsia="en-US"/>
        </w:rPr>
        <w:t>трупосжигательных</w:t>
      </w:r>
      <w:proofErr w:type="spellEnd"/>
      <w:r w:rsidRPr="006E7616">
        <w:rPr>
          <w:rFonts w:eastAsia="Calibri"/>
          <w:sz w:val="28"/>
          <w:szCs w:val="28"/>
          <w:lang w:eastAsia="en-US"/>
        </w:rPr>
        <w:t xml:space="preserve"> печей</w:t>
      </w:r>
      <w:r w:rsidR="00A6236B">
        <w:rPr>
          <w:rFonts w:eastAsia="Calibri"/>
          <w:sz w:val="28"/>
          <w:szCs w:val="28"/>
          <w:lang w:eastAsia="en-US"/>
        </w:rPr>
        <w:t xml:space="preserve"> для утилизации биологических отходов</w:t>
      </w:r>
      <w:r w:rsidRPr="006E7616">
        <w:rPr>
          <w:rFonts w:eastAsia="Calibri"/>
          <w:sz w:val="28"/>
          <w:szCs w:val="28"/>
          <w:lang w:eastAsia="en-US"/>
        </w:rPr>
        <w:t xml:space="preserve">. </w:t>
      </w:r>
      <w:r w:rsidR="00A6236B">
        <w:rPr>
          <w:rFonts w:eastAsia="Calibri"/>
          <w:sz w:val="28"/>
          <w:szCs w:val="28"/>
          <w:lang w:eastAsia="en-US"/>
        </w:rPr>
        <w:t xml:space="preserve">В </w:t>
      </w:r>
      <w:r w:rsidRPr="006E7616">
        <w:rPr>
          <w:rFonts w:eastAsia="Calibri"/>
          <w:sz w:val="28"/>
          <w:szCs w:val="28"/>
          <w:lang w:eastAsia="en-US"/>
        </w:rPr>
        <w:t>2022 года будет закуплено ещё 16.</w:t>
      </w:r>
    </w:p>
    <w:p w:rsidR="00A6236B" w:rsidRDefault="00A6236B" w:rsidP="00A62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373F">
        <w:rPr>
          <w:sz w:val="28"/>
          <w:szCs w:val="28"/>
        </w:rPr>
        <w:t>лагодаря принятым Правительством Республики Дагестан мерам удалось повысить заработную плату ветеринарных специалистов на 22% и довести ее в среднем по ветслужбе до 17 тыс. руб.</w:t>
      </w:r>
      <w:r>
        <w:rPr>
          <w:sz w:val="28"/>
          <w:szCs w:val="28"/>
        </w:rPr>
        <w:t>, а в 2022 году – до 21,7 тыс. руб.</w:t>
      </w:r>
    </w:p>
    <w:p w:rsidR="00BD1670" w:rsidRDefault="00BD1670" w:rsidP="00BD1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в целях реализации Комплексного план Комитета по ветеринарии Республики Дагестан подготовки и повышения квалификации ветеринарных специалистов на 2017-2021 гг. прошли повышение </w:t>
      </w:r>
      <w:r w:rsidRPr="00941D23">
        <w:rPr>
          <w:sz w:val="28"/>
          <w:szCs w:val="28"/>
        </w:rPr>
        <w:t xml:space="preserve">квалификации </w:t>
      </w:r>
      <w:r>
        <w:rPr>
          <w:sz w:val="28"/>
          <w:szCs w:val="28"/>
        </w:rPr>
        <w:t xml:space="preserve">295 ветеринарных специалиста в ФГБОУ ДПО «Дагестанский институт повышения квалификации кадров АПК» за счет средств федерального бюджета. </w:t>
      </w:r>
    </w:p>
    <w:p w:rsidR="009D3D09" w:rsidRPr="009D3D09" w:rsidRDefault="009D3D09" w:rsidP="009D3D09">
      <w:pPr>
        <w:ind w:firstLine="567"/>
        <w:jc w:val="both"/>
        <w:rPr>
          <w:sz w:val="28"/>
          <w:szCs w:val="28"/>
        </w:rPr>
      </w:pPr>
      <w:r w:rsidRPr="009D3D09">
        <w:rPr>
          <w:sz w:val="28"/>
          <w:szCs w:val="28"/>
        </w:rPr>
        <w:t xml:space="preserve">Комитет в своей деятельности взаимодействует с </w:t>
      </w:r>
      <w:r>
        <w:rPr>
          <w:sz w:val="28"/>
          <w:szCs w:val="28"/>
        </w:rPr>
        <w:t xml:space="preserve">Кавказским межрегиональным управлением </w:t>
      </w:r>
      <w:proofErr w:type="spellStart"/>
      <w:r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>, управлением</w:t>
      </w:r>
      <w:r w:rsidRPr="009D3D09">
        <w:rPr>
          <w:sz w:val="28"/>
          <w:szCs w:val="28"/>
        </w:rPr>
        <w:t xml:space="preserve"> </w:t>
      </w:r>
      <w:proofErr w:type="spellStart"/>
      <w:r w:rsidRPr="009D3D09">
        <w:rPr>
          <w:sz w:val="28"/>
          <w:szCs w:val="28"/>
        </w:rPr>
        <w:t>Роспотребнадзора</w:t>
      </w:r>
      <w:proofErr w:type="spellEnd"/>
      <w:r w:rsidRPr="009D3D09">
        <w:rPr>
          <w:sz w:val="28"/>
          <w:szCs w:val="28"/>
        </w:rPr>
        <w:t xml:space="preserve"> по РД, ФКУЗ «Дагестанская противочумная станция» </w:t>
      </w:r>
      <w:proofErr w:type="spellStart"/>
      <w:r w:rsidRPr="009D3D09">
        <w:rPr>
          <w:sz w:val="28"/>
          <w:szCs w:val="28"/>
        </w:rPr>
        <w:t>Роспотребнадзора</w:t>
      </w:r>
      <w:proofErr w:type="spellEnd"/>
      <w:r w:rsidRPr="009D3D09">
        <w:rPr>
          <w:sz w:val="28"/>
          <w:szCs w:val="28"/>
        </w:rPr>
        <w:t xml:space="preserve">, Департаментом ветеринарии </w:t>
      </w:r>
      <w:r w:rsidR="003C0152">
        <w:rPr>
          <w:sz w:val="28"/>
          <w:szCs w:val="28"/>
        </w:rPr>
        <w:t>Минсельхоза</w:t>
      </w:r>
      <w:r w:rsidRPr="009D3D09">
        <w:rPr>
          <w:sz w:val="28"/>
          <w:szCs w:val="28"/>
        </w:rPr>
        <w:t xml:space="preserve"> </w:t>
      </w:r>
      <w:r w:rsidR="003C0152">
        <w:rPr>
          <w:sz w:val="28"/>
          <w:szCs w:val="28"/>
        </w:rPr>
        <w:t>России</w:t>
      </w:r>
      <w:r w:rsidRPr="009D3D09">
        <w:rPr>
          <w:sz w:val="28"/>
          <w:szCs w:val="28"/>
        </w:rPr>
        <w:t xml:space="preserve">, ФГБУ «Центр ветеринарии», республиканскими министерствами сельского хозяйства, внутренних дел, юстиции, здравоохранения, природных ресурсов и экологии, руководителями МО районов и поселений, а также руководителями хозяйств и владельцами животных. </w:t>
      </w:r>
    </w:p>
    <w:p w:rsidR="009D3D09" w:rsidRDefault="009D3D09" w:rsidP="009D3D09">
      <w:pPr>
        <w:ind w:firstLine="567"/>
        <w:jc w:val="both"/>
        <w:rPr>
          <w:sz w:val="28"/>
          <w:szCs w:val="28"/>
        </w:rPr>
      </w:pPr>
      <w:r w:rsidRPr="009D3D09">
        <w:rPr>
          <w:sz w:val="28"/>
          <w:szCs w:val="28"/>
        </w:rPr>
        <w:t>Комитет по ветеринарии РД и подведомственные учреждения будут и дальше обеспечивать выполнение поставленных задач по сохранению эпизоотического благополучия республики.</w:t>
      </w:r>
    </w:p>
    <w:p w:rsidR="00A6236B" w:rsidRDefault="00A6236B" w:rsidP="00BD1670">
      <w:pPr>
        <w:ind w:firstLine="567"/>
        <w:jc w:val="both"/>
        <w:rPr>
          <w:sz w:val="28"/>
          <w:szCs w:val="28"/>
        </w:rPr>
      </w:pPr>
    </w:p>
    <w:p w:rsidR="00E93C29" w:rsidRPr="006E7616" w:rsidRDefault="00E93C29" w:rsidP="006E761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E93C29" w:rsidRPr="006E7616" w:rsidSect="00E93C29">
      <w:footerReference w:type="default" r:id="rId8"/>
      <w:pgSz w:w="11906" w:h="16838"/>
      <w:pgMar w:top="709" w:right="567" w:bottom="851" w:left="1134" w:header="0" w:footer="26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E1" w:rsidRDefault="002966E1">
      <w:r>
        <w:separator/>
      </w:r>
    </w:p>
  </w:endnote>
  <w:endnote w:type="continuationSeparator" w:id="0">
    <w:p w:rsidR="002966E1" w:rsidRDefault="0029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iddenHorzOC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545553"/>
      <w:docPartObj>
        <w:docPartGallery w:val="Page Numbers (Bottom of Page)"/>
        <w:docPartUnique/>
      </w:docPartObj>
    </w:sdtPr>
    <w:sdtEndPr/>
    <w:sdtContent>
      <w:p w:rsidR="00B330B0" w:rsidRDefault="00B330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43">
          <w:rPr>
            <w:noProof/>
          </w:rPr>
          <w:t>3</w:t>
        </w:r>
        <w:r>
          <w:fldChar w:fldCharType="end"/>
        </w:r>
      </w:p>
    </w:sdtContent>
  </w:sdt>
  <w:p w:rsidR="00B330B0" w:rsidRDefault="00B330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E1" w:rsidRDefault="002966E1">
      <w:r>
        <w:separator/>
      </w:r>
    </w:p>
  </w:footnote>
  <w:footnote w:type="continuationSeparator" w:id="0">
    <w:p w:rsidR="002966E1" w:rsidRDefault="0029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F2C86"/>
    <w:multiLevelType w:val="hybridMultilevel"/>
    <w:tmpl w:val="35020D40"/>
    <w:lvl w:ilvl="0" w:tplc="DFE631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42F1E8B"/>
    <w:multiLevelType w:val="hybridMultilevel"/>
    <w:tmpl w:val="9CB681A0"/>
    <w:lvl w:ilvl="0" w:tplc="04EE95B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48F0FCD"/>
    <w:multiLevelType w:val="hybridMultilevel"/>
    <w:tmpl w:val="808264CC"/>
    <w:lvl w:ilvl="0" w:tplc="89027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5D37C0"/>
    <w:multiLevelType w:val="hybridMultilevel"/>
    <w:tmpl w:val="511E6930"/>
    <w:lvl w:ilvl="0" w:tplc="82463DE2">
      <w:start w:val="1"/>
      <w:numFmt w:val="decimal"/>
      <w:lvlText w:val="%1."/>
      <w:lvlJc w:val="left"/>
      <w:pPr>
        <w:ind w:left="109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F1B55BB"/>
    <w:multiLevelType w:val="hybridMultilevel"/>
    <w:tmpl w:val="DD605816"/>
    <w:lvl w:ilvl="0" w:tplc="87B491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CD95DBC"/>
    <w:multiLevelType w:val="hybridMultilevel"/>
    <w:tmpl w:val="AE9881E4"/>
    <w:lvl w:ilvl="0" w:tplc="605869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222E9"/>
    <w:rsid w:val="00022696"/>
    <w:rsid w:val="00024AC1"/>
    <w:rsid w:val="000317E6"/>
    <w:rsid w:val="000343F5"/>
    <w:rsid w:val="000401F2"/>
    <w:rsid w:val="0005036E"/>
    <w:rsid w:val="00052395"/>
    <w:rsid w:val="000635F8"/>
    <w:rsid w:val="00063980"/>
    <w:rsid w:val="000862FB"/>
    <w:rsid w:val="00092759"/>
    <w:rsid w:val="000950EE"/>
    <w:rsid w:val="000A5391"/>
    <w:rsid w:val="000A69FC"/>
    <w:rsid w:val="000B55FC"/>
    <w:rsid w:val="000C3F72"/>
    <w:rsid w:val="000C7E0D"/>
    <w:rsid w:val="000D2BD2"/>
    <w:rsid w:val="000E3B47"/>
    <w:rsid w:val="000F4106"/>
    <w:rsid w:val="001137C9"/>
    <w:rsid w:val="00121269"/>
    <w:rsid w:val="00124911"/>
    <w:rsid w:val="00161AFC"/>
    <w:rsid w:val="00165878"/>
    <w:rsid w:val="00183D41"/>
    <w:rsid w:val="00190BB9"/>
    <w:rsid w:val="001A435F"/>
    <w:rsid w:val="001B7DF6"/>
    <w:rsid w:val="001C3EFB"/>
    <w:rsid w:val="001D58F2"/>
    <w:rsid w:val="001E16A8"/>
    <w:rsid w:val="001E2C9D"/>
    <w:rsid w:val="001F0082"/>
    <w:rsid w:val="0022219E"/>
    <w:rsid w:val="002258B5"/>
    <w:rsid w:val="00225B88"/>
    <w:rsid w:val="00240FCC"/>
    <w:rsid w:val="002570F1"/>
    <w:rsid w:val="00261ED3"/>
    <w:rsid w:val="002966E1"/>
    <w:rsid w:val="002A2A38"/>
    <w:rsid w:val="002A4A46"/>
    <w:rsid w:val="002B1903"/>
    <w:rsid w:val="002B3609"/>
    <w:rsid w:val="002B4558"/>
    <w:rsid w:val="002C11AB"/>
    <w:rsid w:val="002C1F90"/>
    <w:rsid w:val="002C4AA8"/>
    <w:rsid w:val="002E12C3"/>
    <w:rsid w:val="002E6F22"/>
    <w:rsid w:val="00300116"/>
    <w:rsid w:val="00300B7B"/>
    <w:rsid w:val="00306236"/>
    <w:rsid w:val="003235F9"/>
    <w:rsid w:val="00327C38"/>
    <w:rsid w:val="00330DDE"/>
    <w:rsid w:val="00354AC6"/>
    <w:rsid w:val="003610DB"/>
    <w:rsid w:val="0038199C"/>
    <w:rsid w:val="003B41E9"/>
    <w:rsid w:val="003B55A1"/>
    <w:rsid w:val="003B7FE8"/>
    <w:rsid w:val="003C0152"/>
    <w:rsid w:val="003D5F8D"/>
    <w:rsid w:val="003E2A77"/>
    <w:rsid w:val="003E5C0F"/>
    <w:rsid w:val="003F547A"/>
    <w:rsid w:val="003F5DE0"/>
    <w:rsid w:val="00404943"/>
    <w:rsid w:val="0041170F"/>
    <w:rsid w:val="00412827"/>
    <w:rsid w:val="004276AF"/>
    <w:rsid w:val="00430FA2"/>
    <w:rsid w:val="0044521A"/>
    <w:rsid w:val="00447A72"/>
    <w:rsid w:val="0045648E"/>
    <w:rsid w:val="00456FEA"/>
    <w:rsid w:val="0045741C"/>
    <w:rsid w:val="00465705"/>
    <w:rsid w:val="004778E8"/>
    <w:rsid w:val="00484D3F"/>
    <w:rsid w:val="00484DE7"/>
    <w:rsid w:val="004A3374"/>
    <w:rsid w:val="004C6E7B"/>
    <w:rsid w:val="004D23AA"/>
    <w:rsid w:val="004D5EED"/>
    <w:rsid w:val="004E00A8"/>
    <w:rsid w:val="004E15A6"/>
    <w:rsid w:val="00500B7C"/>
    <w:rsid w:val="00517E6F"/>
    <w:rsid w:val="005224AA"/>
    <w:rsid w:val="00523E75"/>
    <w:rsid w:val="00527CD3"/>
    <w:rsid w:val="0055366A"/>
    <w:rsid w:val="0055478B"/>
    <w:rsid w:val="00573541"/>
    <w:rsid w:val="0057638B"/>
    <w:rsid w:val="00584021"/>
    <w:rsid w:val="005A554E"/>
    <w:rsid w:val="005C50D2"/>
    <w:rsid w:val="005C6EB9"/>
    <w:rsid w:val="005C7361"/>
    <w:rsid w:val="005D3101"/>
    <w:rsid w:val="005D602F"/>
    <w:rsid w:val="005F54C2"/>
    <w:rsid w:val="005F629B"/>
    <w:rsid w:val="005F7A77"/>
    <w:rsid w:val="00603D52"/>
    <w:rsid w:val="00610D54"/>
    <w:rsid w:val="00610E2C"/>
    <w:rsid w:val="006249AA"/>
    <w:rsid w:val="00625295"/>
    <w:rsid w:val="00625AEE"/>
    <w:rsid w:val="0063487A"/>
    <w:rsid w:val="00640DF0"/>
    <w:rsid w:val="00641565"/>
    <w:rsid w:val="00655688"/>
    <w:rsid w:val="00656096"/>
    <w:rsid w:val="006578C9"/>
    <w:rsid w:val="006652C3"/>
    <w:rsid w:val="00665B28"/>
    <w:rsid w:val="006732A7"/>
    <w:rsid w:val="006744E0"/>
    <w:rsid w:val="00674FD5"/>
    <w:rsid w:val="00691AD7"/>
    <w:rsid w:val="0069471F"/>
    <w:rsid w:val="00694AAC"/>
    <w:rsid w:val="006B45F2"/>
    <w:rsid w:val="006C0C24"/>
    <w:rsid w:val="006D576C"/>
    <w:rsid w:val="006D61F9"/>
    <w:rsid w:val="006D76EB"/>
    <w:rsid w:val="006E7616"/>
    <w:rsid w:val="006F26F1"/>
    <w:rsid w:val="006F702E"/>
    <w:rsid w:val="00707DEF"/>
    <w:rsid w:val="00713DDB"/>
    <w:rsid w:val="00721AD8"/>
    <w:rsid w:val="007315CA"/>
    <w:rsid w:val="00731BE3"/>
    <w:rsid w:val="00754B23"/>
    <w:rsid w:val="00756D81"/>
    <w:rsid w:val="0076253B"/>
    <w:rsid w:val="007725BB"/>
    <w:rsid w:val="00780A26"/>
    <w:rsid w:val="007941D4"/>
    <w:rsid w:val="007A0872"/>
    <w:rsid w:val="007C0E51"/>
    <w:rsid w:val="007C2609"/>
    <w:rsid w:val="007D26C6"/>
    <w:rsid w:val="007E3364"/>
    <w:rsid w:val="007E343C"/>
    <w:rsid w:val="007E3DE4"/>
    <w:rsid w:val="008074B4"/>
    <w:rsid w:val="00833676"/>
    <w:rsid w:val="008411B3"/>
    <w:rsid w:val="00847169"/>
    <w:rsid w:val="00852FBA"/>
    <w:rsid w:val="00857B0B"/>
    <w:rsid w:val="008608A9"/>
    <w:rsid w:val="008702FF"/>
    <w:rsid w:val="00870E9E"/>
    <w:rsid w:val="0087276C"/>
    <w:rsid w:val="00872CEE"/>
    <w:rsid w:val="008751D4"/>
    <w:rsid w:val="00875F47"/>
    <w:rsid w:val="00882D05"/>
    <w:rsid w:val="00886710"/>
    <w:rsid w:val="008910C3"/>
    <w:rsid w:val="00892E2C"/>
    <w:rsid w:val="0089414B"/>
    <w:rsid w:val="008A306B"/>
    <w:rsid w:val="008B50D2"/>
    <w:rsid w:val="008B79F7"/>
    <w:rsid w:val="008D2CFF"/>
    <w:rsid w:val="008D2F9B"/>
    <w:rsid w:val="008D6C86"/>
    <w:rsid w:val="008E3426"/>
    <w:rsid w:val="0091140D"/>
    <w:rsid w:val="009117BE"/>
    <w:rsid w:val="00923C13"/>
    <w:rsid w:val="009279B0"/>
    <w:rsid w:val="00927EBF"/>
    <w:rsid w:val="009521B3"/>
    <w:rsid w:val="00962E38"/>
    <w:rsid w:val="009729FF"/>
    <w:rsid w:val="00972F4B"/>
    <w:rsid w:val="009A50CC"/>
    <w:rsid w:val="009B2501"/>
    <w:rsid w:val="009C0F34"/>
    <w:rsid w:val="009C7ECF"/>
    <w:rsid w:val="009D3D09"/>
    <w:rsid w:val="009D64F1"/>
    <w:rsid w:val="009E673C"/>
    <w:rsid w:val="009F154C"/>
    <w:rsid w:val="009F7F45"/>
    <w:rsid w:val="00A0186C"/>
    <w:rsid w:val="00A01EDE"/>
    <w:rsid w:val="00A058E1"/>
    <w:rsid w:val="00A21A34"/>
    <w:rsid w:val="00A26268"/>
    <w:rsid w:val="00A37256"/>
    <w:rsid w:val="00A608F6"/>
    <w:rsid w:val="00A6236B"/>
    <w:rsid w:val="00A77ED9"/>
    <w:rsid w:val="00A80F2A"/>
    <w:rsid w:val="00AB4138"/>
    <w:rsid w:val="00AC04DD"/>
    <w:rsid w:val="00AC56EE"/>
    <w:rsid w:val="00AC5911"/>
    <w:rsid w:val="00AD21AF"/>
    <w:rsid w:val="00AD598E"/>
    <w:rsid w:val="00AF2F9A"/>
    <w:rsid w:val="00B075F0"/>
    <w:rsid w:val="00B136FF"/>
    <w:rsid w:val="00B26994"/>
    <w:rsid w:val="00B330B0"/>
    <w:rsid w:val="00B37C8C"/>
    <w:rsid w:val="00B4347A"/>
    <w:rsid w:val="00B46DBC"/>
    <w:rsid w:val="00B56CFD"/>
    <w:rsid w:val="00B625DA"/>
    <w:rsid w:val="00B7768E"/>
    <w:rsid w:val="00B85DED"/>
    <w:rsid w:val="00B86000"/>
    <w:rsid w:val="00B9793A"/>
    <w:rsid w:val="00BB0956"/>
    <w:rsid w:val="00BB09CD"/>
    <w:rsid w:val="00BD1670"/>
    <w:rsid w:val="00BF2222"/>
    <w:rsid w:val="00C3318C"/>
    <w:rsid w:val="00C33E9B"/>
    <w:rsid w:val="00C417D8"/>
    <w:rsid w:val="00C45296"/>
    <w:rsid w:val="00C453C3"/>
    <w:rsid w:val="00C455C5"/>
    <w:rsid w:val="00C47475"/>
    <w:rsid w:val="00C563E8"/>
    <w:rsid w:val="00C70892"/>
    <w:rsid w:val="00C82078"/>
    <w:rsid w:val="00C82C9C"/>
    <w:rsid w:val="00C9288A"/>
    <w:rsid w:val="00C94DDA"/>
    <w:rsid w:val="00C95E8B"/>
    <w:rsid w:val="00CC34B1"/>
    <w:rsid w:val="00CE17CA"/>
    <w:rsid w:val="00CE4749"/>
    <w:rsid w:val="00CF3B55"/>
    <w:rsid w:val="00CF6694"/>
    <w:rsid w:val="00D07681"/>
    <w:rsid w:val="00D10599"/>
    <w:rsid w:val="00D1149B"/>
    <w:rsid w:val="00D2163A"/>
    <w:rsid w:val="00D306D8"/>
    <w:rsid w:val="00D30892"/>
    <w:rsid w:val="00D5582E"/>
    <w:rsid w:val="00D67896"/>
    <w:rsid w:val="00D73460"/>
    <w:rsid w:val="00D76DED"/>
    <w:rsid w:val="00DA21FD"/>
    <w:rsid w:val="00DA5BDB"/>
    <w:rsid w:val="00DA5D9D"/>
    <w:rsid w:val="00DB0DA0"/>
    <w:rsid w:val="00DD1B65"/>
    <w:rsid w:val="00DD526A"/>
    <w:rsid w:val="00DE0AEF"/>
    <w:rsid w:val="00DF1A90"/>
    <w:rsid w:val="00E07110"/>
    <w:rsid w:val="00E10169"/>
    <w:rsid w:val="00E15C79"/>
    <w:rsid w:val="00E323A3"/>
    <w:rsid w:val="00E33884"/>
    <w:rsid w:val="00E37F8B"/>
    <w:rsid w:val="00E44888"/>
    <w:rsid w:val="00E763CB"/>
    <w:rsid w:val="00E80121"/>
    <w:rsid w:val="00E82A50"/>
    <w:rsid w:val="00E82F8C"/>
    <w:rsid w:val="00E93C29"/>
    <w:rsid w:val="00EA0484"/>
    <w:rsid w:val="00EB6524"/>
    <w:rsid w:val="00ED1711"/>
    <w:rsid w:val="00ED4DBC"/>
    <w:rsid w:val="00EE0885"/>
    <w:rsid w:val="00EE5A60"/>
    <w:rsid w:val="00EF6D65"/>
    <w:rsid w:val="00F01814"/>
    <w:rsid w:val="00F26271"/>
    <w:rsid w:val="00F33B36"/>
    <w:rsid w:val="00F37B8D"/>
    <w:rsid w:val="00F4251E"/>
    <w:rsid w:val="00F560E2"/>
    <w:rsid w:val="00F64CD3"/>
    <w:rsid w:val="00F71585"/>
    <w:rsid w:val="00F82E69"/>
    <w:rsid w:val="00F95372"/>
    <w:rsid w:val="00FA6FC6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5BC6C-EEFF-46D3-A0D3-45EA9705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224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iPriority w:val="99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af0">
    <w:name w:val="Body Text Indent"/>
    <w:basedOn w:val="a"/>
    <w:link w:val="af1"/>
    <w:semiHidden/>
    <w:unhideWhenUsed/>
    <w:rsid w:val="007725B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725BB"/>
    <w:rPr>
      <w:sz w:val="24"/>
      <w:szCs w:val="24"/>
    </w:rPr>
  </w:style>
  <w:style w:type="paragraph" w:styleId="af2">
    <w:name w:val="No Spacing"/>
    <w:uiPriority w:val="1"/>
    <w:qFormat/>
    <w:rsid w:val="00AD598E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3"/>
    <w:rsid w:val="0087276C"/>
    <w:rPr>
      <w:shd w:val="clear" w:color="auto" w:fill="FFFFFF"/>
    </w:rPr>
  </w:style>
  <w:style w:type="paragraph" w:customStyle="1" w:styleId="3">
    <w:name w:val="Основной текст3"/>
    <w:basedOn w:val="a"/>
    <w:link w:val="af3"/>
    <w:rsid w:val="0087276C"/>
    <w:pPr>
      <w:widowControl w:val="0"/>
      <w:shd w:val="clear" w:color="auto" w:fill="FFFFFF"/>
      <w:spacing w:before="360" w:line="415" w:lineRule="exact"/>
      <w:ind w:firstLine="840"/>
      <w:jc w:val="both"/>
    </w:pPr>
    <w:rPr>
      <w:sz w:val="20"/>
      <w:szCs w:val="20"/>
    </w:rPr>
  </w:style>
  <w:style w:type="paragraph" w:customStyle="1" w:styleId="2">
    <w:name w:val="Основной текст2"/>
    <w:basedOn w:val="a"/>
    <w:rsid w:val="0087276C"/>
    <w:pPr>
      <w:shd w:val="clear" w:color="auto" w:fill="FFFFFF"/>
      <w:spacing w:after="300" w:line="0" w:lineRule="atLeast"/>
    </w:pPr>
    <w:rPr>
      <w:color w:val="000000"/>
      <w:sz w:val="29"/>
      <w:szCs w:val="29"/>
      <w:lang w:val="ru"/>
    </w:rPr>
  </w:style>
  <w:style w:type="character" w:styleId="af4">
    <w:name w:val="Hyperlink"/>
    <w:uiPriority w:val="99"/>
    <w:unhideWhenUsed/>
    <w:rsid w:val="00BD1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1AF9-173C-4622-BE53-92F5A10D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Shamil</cp:lastModifiedBy>
  <cp:revision>6</cp:revision>
  <cp:lastPrinted>2022-02-17T08:03:00Z</cp:lastPrinted>
  <dcterms:created xsi:type="dcterms:W3CDTF">2022-03-15T14:15:00Z</dcterms:created>
  <dcterms:modified xsi:type="dcterms:W3CDTF">2022-05-05T06:38:00Z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