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E54" w:rsidRDefault="00B71CCF" w:rsidP="00D57A40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>Порядок</w:t>
      </w:r>
    </w:p>
    <w:p w:rsidR="00403E54" w:rsidRDefault="00B71CCF" w:rsidP="00D57A40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общественного обсуждения проекта Программы профилактики рисков причинения вреда (ущерба) охраняемым законом ценностям при осуществлении </w:t>
      </w:r>
      <w:r w:rsidR="00440E80">
        <w:rPr>
          <w:rFonts w:ascii="Liberation Serif" w:hAnsi="Liberation Serif" w:cs="Liberation Serif"/>
          <w:b/>
          <w:sz w:val="28"/>
          <w:szCs w:val="28"/>
        </w:rPr>
        <w:t>Комитетом по</w:t>
      </w:r>
      <w:r>
        <w:rPr>
          <w:rFonts w:ascii="Liberation Serif" w:hAnsi="Liberation Serif" w:cs="Liberation Serif"/>
          <w:b/>
          <w:sz w:val="28"/>
          <w:szCs w:val="28"/>
        </w:rPr>
        <w:t xml:space="preserve"> ветеринарии </w:t>
      </w:r>
      <w:r w:rsidR="00440E80">
        <w:rPr>
          <w:rFonts w:ascii="Liberation Serif" w:hAnsi="Liberation Serif" w:cs="Liberation Serif"/>
          <w:b/>
          <w:sz w:val="28"/>
          <w:szCs w:val="28"/>
        </w:rPr>
        <w:t>Республики Дагестан</w:t>
      </w:r>
      <w:r>
        <w:rPr>
          <w:rFonts w:ascii="Liberation Serif" w:hAnsi="Liberation Serif" w:cs="Liberation Serif"/>
          <w:b/>
          <w:sz w:val="28"/>
          <w:szCs w:val="28"/>
        </w:rPr>
        <w:t xml:space="preserve"> регионального государственного контроля (надзора) в области</w:t>
      </w:r>
      <w:r>
        <w:rPr>
          <w:rFonts w:ascii="Liberation Serif" w:hAnsi="Liberation Serif" w:cs="Liberation Serif"/>
          <w:b/>
          <w:sz w:val="28"/>
          <w:szCs w:val="28"/>
        </w:rPr>
        <w:br/>
        <w:t>обращения с животными на 202</w:t>
      </w:r>
      <w:r w:rsidR="00841284">
        <w:rPr>
          <w:rFonts w:ascii="Liberation Serif" w:hAnsi="Liberation Serif" w:cs="Liberation Serif"/>
          <w:b/>
          <w:sz w:val="28"/>
          <w:szCs w:val="28"/>
        </w:rPr>
        <w:t>3</w:t>
      </w:r>
      <w:r>
        <w:rPr>
          <w:rFonts w:ascii="Liberation Serif" w:hAnsi="Liberation Serif" w:cs="Liberation Serif"/>
          <w:b/>
          <w:sz w:val="28"/>
          <w:szCs w:val="28"/>
        </w:rPr>
        <w:t xml:space="preserve"> год</w:t>
      </w:r>
    </w:p>
    <w:p w:rsidR="00403E54" w:rsidRDefault="00403E5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 Порядок общественного обсуждения проекта Программы профилактики рисков причинения вреда (ущерба) охраняемым законом ценностям при осуществлении </w:t>
      </w:r>
      <w:r w:rsidR="00440E80" w:rsidRPr="00440E80">
        <w:rPr>
          <w:rFonts w:ascii="Liberation Serif" w:hAnsi="Liberation Serif" w:cs="Liberation Serif"/>
          <w:sz w:val="28"/>
          <w:szCs w:val="28"/>
        </w:rPr>
        <w:t>Комитетом по ветеринарии Республики Дагестан</w:t>
      </w:r>
      <w:r w:rsidRPr="00440E8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регионального государственного контроля (надзора) в области обращения с животными на 202</w:t>
      </w:r>
      <w:r w:rsidR="00841284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  год (далее – Порядок) устанавливает форму, порядок и сроки общественного обсуждения проекта Программы профилактики рисков причинения вреда (ущерба) охраняемым законом ценностям при осуществлении </w:t>
      </w:r>
      <w:r w:rsidR="00440E80" w:rsidRPr="00440E80">
        <w:rPr>
          <w:rFonts w:ascii="Liberation Serif" w:hAnsi="Liberation Serif" w:cs="Liberation Serif"/>
          <w:sz w:val="28"/>
          <w:szCs w:val="28"/>
        </w:rPr>
        <w:t>Комитетом по ветеринарии Республики Дагестан</w:t>
      </w:r>
      <w:r w:rsidRPr="00440E8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регионального государственного контроля (надзора) в области обращения с животными на 202</w:t>
      </w:r>
      <w:r w:rsidR="00841284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>  год (далее – Программа профилактики).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Порядок разработан в целях: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 информирования граждан и организаций о проекте Программы профилактики, разработанном </w:t>
      </w:r>
      <w:r w:rsidR="00440E80" w:rsidRPr="00440E80">
        <w:rPr>
          <w:rFonts w:ascii="Liberation Serif" w:hAnsi="Liberation Serif" w:cs="Liberation Serif"/>
          <w:sz w:val="28"/>
          <w:szCs w:val="28"/>
        </w:rPr>
        <w:t xml:space="preserve">Комитетом по ветеринарии Республики Дагестан </w:t>
      </w:r>
      <w:r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440E80">
        <w:rPr>
          <w:rFonts w:ascii="Liberation Serif" w:hAnsi="Liberation Serif" w:cs="Liberation Serif"/>
          <w:sz w:val="28"/>
          <w:szCs w:val="28"/>
        </w:rPr>
        <w:t>Комитет</w:t>
      </w:r>
      <w:r>
        <w:rPr>
          <w:rFonts w:ascii="Liberation Serif" w:hAnsi="Liberation Serif" w:cs="Liberation Serif"/>
          <w:sz w:val="28"/>
          <w:szCs w:val="28"/>
        </w:rPr>
        <w:t>);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 выявления и учета общественного мнения о мероприятиях </w:t>
      </w:r>
      <w:r>
        <w:rPr>
          <w:rFonts w:ascii="Liberation Serif" w:hAnsi="Liberation Serif" w:cs="Liberation Serif"/>
          <w:sz w:val="28"/>
          <w:szCs w:val="28"/>
        </w:rPr>
        <w:br/>
        <w:t>по профилактике нарушений в области обращения с животными на 202</w:t>
      </w:r>
      <w:r w:rsidR="00841284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 год;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подготовки по результатам общественного обсуждения проекта Программы профилактики с учетом предложений и рекомендаций, внесенных в указанный проект.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 Программа устанавливает порядок проведения </w:t>
      </w:r>
      <w:r w:rsidR="00440E80">
        <w:rPr>
          <w:rFonts w:ascii="Liberation Serif" w:hAnsi="Liberation Serif" w:cs="Liberation Serif"/>
          <w:sz w:val="28"/>
          <w:szCs w:val="28"/>
        </w:rPr>
        <w:t>Комитетом</w:t>
      </w:r>
      <w:r>
        <w:rPr>
          <w:rFonts w:ascii="Liberation Serif" w:hAnsi="Liberation Serif" w:cs="Liberation Serif"/>
          <w:sz w:val="28"/>
          <w:szCs w:val="28"/>
        </w:rPr>
        <w:t xml:space="preserve"> профилактических мероприятий, направленных на предупреждение нарушений обязательных требований в области обращения с животными, соблюдение которых оценивается </w:t>
      </w:r>
      <w:r w:rsidR="00440E80">
        <w:rPr>
          <w:rFonts w:ascii="Liberation Serif" w:hAnsi="Liberation Serif" w:cs="Liberation Serif"/>
          <w:sz w:val="28"/>
          <w:szCs w:val="28"/>
        </w:rPr>
        <w:t>Комитето</w:t>
      </w:r>
      <w:r>
        <w:rPr>
          <w:rFonts w:ascii="Liberation Serif" w:hAnsi="Liberation Serif" w:cs="Liberation Serif"/>
          <w:sz w:val="28"/>
          <w:szCs w:val="28"/>
        </w:rPr>
        <w:t>м при осуществлении регионального государственного контроля (надзора) в области обращения с животными.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Общественное обсуждение проекта Программы профилактики предусматривает рассмотрение указанного проекта представителями общественности, в том числе с использованием информационно-телекоммуникационной сети «Интернет».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 В целях организации проведения общественного обсуждения</w:t>
      </w:r>
      <w:r>
        <w:rPr>
          <w:rFonts w:ascii="Liberation Serif" w:hAnsi="Liberation Serif" w:cs="Liberation Serif"/>
          <w:sz w:val="28"/>
          <w:szCs w:val="28"/>
        </w:rPr>
        <w:br/>
        <w:t xml:space="preserve">на официальном сайте </w:t>
      </w:r>
      <w:r w:rsidR="00440E80"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z w:val="28"/>
          <w:szCs w:val="28"/>
        </w:rPr>
        <w:t xml:space="preserve"> в информационно-телекоммуникационной сети Интернет размещаются: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текст проекта Программы профилактики, вынесенный на общественное обсуждение;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информация о сроках общественного обсуждения проекта Программы профилактики;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информация о сроке рассмотрения замечаний и предложений по проекту Программы профилактики;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4) контактный телефон, электронный и почтовый адреса ответственного лица, осуществляющего прием замечаний и предложений по проекту Программы профилактики, а также их обобщение (далее – ответственное лицо).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 Предложения и замечания по проекту Программы профилактики принимаются </w:t>
      </w:r>
      <w:r w:rsidR="00440E80">
        <w:rPr>
          <w:rFonts w:ascii="Liberation Serif" w:hAnsi="Liberation Serif" w:cs="Liberation Serif"/>
          <w:sz w:val="28"/>
          <w:szCs w:val="28"/>
        </w:rPr>
        <w:t>Комитетом</w:t>
      </w:r>
      <w:r>
        <w:rPr>
          <w:rFonts w:ascii="Liberation Serif" w:hAnsi="Liberation Serif" w:cs="Liberation Serif"/>
          <w:sz w:val="28"/>
          <w:szCs w:val="28"/>
        </w:rPr>
        <w:t xml:space="preserve"> с 1 октября по 1 ноября 202</w:t>
      </w:r>
      <w:r w:rsidR="00841284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 xml:space="preserve"> года в электронной форме по электронной почте и (или) в письменной форме, направленные по почте. Предложения и замечания по проекту Программы профилактики могут быть также представлены в </w:t>
      </w:r>
      <w:r w:rsidR="00440E80">
        <w:rPr>
          <w:rFonts w:ascii="Liberation Serif" w:hAnsi="Liberation Serif" w:cs="Liberation Serif"/>
          <w:sz w:val="28"/>
          <w:szCs w:val="28"/>
        </w:rPr>
        <w:t>Комитет</w:t>
      </w:r>
      <w:r>
        <w:rPr>
          <w:rFonts w:ascii="Liberation Serif" w:hAnsi="Liberation Serif" w:cs="Liberation Serif"/>
          <w:sz w:val="28"/>
          <w:szCs w:val="28"/>
        </w:rPr>
        <w:t xml:space="preserve"> на бумажном или электронном носителе нарочным в рабочие дни с 8.30 до 16.30, в пятницу с 8.30 до 15.30.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 Основным требованием к участникам общественного обсуждения является указание фамилии, имени и отчества, почтового адреса, контактного телефона гражданина (физического лица), либо наименование, юридический </w:t>
      </w:r>
      <w:r>
        <w:rPr>
          <w:rFonts w:ascii="Liberation Serif" w:hAnsi="Liberation Serif" w:cs="Liberation Serif"/>
          <w:sz w:val="28"/>
          <w:szCs w:val="28"/>
        </w:rPr>
        <w:br/>
        <w:t>и почтовый адреса, контактный телефон юридического лица, направившего замечания и (или) предложения.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8. Поданные в период общественного обсуждения предложения и замечания рассматриваются </w:t>
      </w:r>
      <w:r w:rsidR="00440E80">
        <w:rPr>
          <w:rFonts w:ascii="Liberation Serif" w:hAnsi="Liberation Serif" w:cs="Liberation Serif"/>
          <w:sz w:val="28"/>
          <w:szCs w:val="28"/>
        </w:rPr>
        <w:t>Комитетом</w:t>
      </w:r>
      <w:r>
        <w:rPr>
          <w:rFonts w:ascii="Liberation Serif" w:hAnsi="Liberation Serif" w:cs="Liberation Serif"/>
          <w:sz w:val="28"/>
          <w:szCs w:val="28"/>
        </w:rPr>
        <w:t xml:space="preserve"> с 1 ноября по 1 декабря</w:t>
      </w:r>
      <w:r w:rsidR="00440E8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202</w:t>
      </w:r>
      <w:r w:rsidR="00841284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 xml:space="preserve"> года. 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Ответственным лицом </w:t>
      </w:r>
      <w:r w:rsidR="00440E80"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z w:val="28"/>
          <w:szCs w:val="28"/>
        </w:rPr>
        <w:t xml:space="preserve"> по каждому предложению формируется мотивированное заключение об их учете (в том числе частичном) или отклонении.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9. Проект программы профилактики направляется в общественный совет при </w:t>
      </w:r>
      <w:r w:rsidR="00067163">
        <w:rPr>
          <w:rFonts w:ascii="Liberation Serif" w:hAnsi="Liberation Serif" w:cs="Liberation Serif"/>
          <w:sz w:val="28"/>
          <w:szCs w:val="28"/>
        </w:rPr>
        <w:t>Комитете</w:t>
      </w:r>
      <w:r>
        <w:rPr>
          <w:rFonts w:ascii="Liberation Serif" w:hAnsi="Liberation Serif" w:cs="Liberation Serif"/>
          <w:sz w:val="28"/>
          <w:szCs w:val="28"/>
        </w:rPr>
        <w:t xml:space="preserve"> в целях его обсуждения.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10. Результаты общественного обсуждения (включая перечень предложений и мотивированных заключений об их учете (в том числе частичном) или отклонении) размещаются на официальном сайте </w:t>
      </w:r>
      <w:r w:rsidR="00067163"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z w:val="28"/>
          <w:szCs w:val="28"/>
        </w:rPr>
        <w:t xml:space="preserve"> в информационно-телекоммуникационной сети «Интернет» не позднее 10 декабря 202</w:t>
      </w:r>
      <w:r w:rsidR="00841284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11. Программа профилактики утверждается </w:t>
      </w:r>
      <w:r w:rsidR="00067163">
        <w:rPr>
          <w:rFonts w:ascii="Liberation Serif" w:hAnsi="Liberation Serif" w:cs="Liberation Serif"/>
          <w:sz w:val="28"/>
          <w:szCs w:val="28"/>
        </w:rPr>
        <w:t>Комитетом</w:t>
      </w:r>
      <w:r>
        <w:rPr>
          <w:rFonts w:ascii="Liberation Serif" w:hAnsi="Liberation Serif" w:cs="Liberation Serif"/>
          <w:sz w:val="28"/>
          <w:szCs w:val="28"/>
        </w:rPr>
        <w:t xml:space="preserve"> не позднее 20 декабря 202</w:t>
      </w:r>
      <w:r w:rsidR="00841284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 xml:space="preserve"> года и размещаются на официальном сайте </w:t>
      </w:r>
      <w:r w:rsidR="00067163"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z w:val="28"/>
          <w:szCs w:val="28"/>
        </w:rPr>
        <w:t xml:space="preserve"> в информационно-телекоммуникационной сети «Интернет» в течение 5 дней со дня утверждения. </w:t>
      </w:r>
    </w:p>
    <w:p w:rsidR="00403E54" w:rsidRDefault="00B71CCF">
      <w:pPr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Ответственное лицо, осуществляющее прием замечаний и предложений по проекту Программы профилактики, а также их обобщение: </w:t>
      </w:r>
      <w:r w:rsidR="00067163">
        <w:rPr>
          <w:rFonts w:ascii="Liberation Serif" w:hAnsi="Liberation Serif" w:cs="Liberation Serif"/>
          <w:sz w:val="28"/>
          <w:szCs w:val="28"/>
        </w:rPr>
        <w:t>Семедов Имамедин Эшрефович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591FE1">
        <w:rPr>
          <w:rFonts w:ascii="Liberation Serif" w:hAnsi="Liberation Serif" w:cs="Liberation Serif"/>
          <w:sz w:val="28"/>
          <w:szCs w:val="28"/>
        </w:rPr>
        <w:t xml:space="preserve">начальник отдела организации ветеринарного дела и контроля (надзора) </w:t>
      </w:r>
      <w:r w:rsidR="00591FE1" w:rsidRPr="00591FE1">
        <w:rPr>
          <w:rFonts w:ascii="Liberation Serif" w:hAnsi="Liberation Serif" w:cs="Liberation Serif"/>
          <w:sz w:val="28"/>
          <w:szCs w:val="28"/>
        </w:rPr>
        <w:t>Комитет</w:t>
      </w:r>
      <w:r w:rsidR="00591FE1">
        <w:rPr>
          <w:rFonts w:ascii="Liberation Serif" w:hAnsi="Liberation Serif" w:cs="Liberation Serif"/>
          <w:sz w:val="28"/>
          <w:szCs w:val="28"/>
        </w:rPr>
        <w:t>а</w:t>
      </w:r>
      <w:r w:rsidR="00591FE1" w:rsidRPr="00591FE1">
        <w:rPr>
          <w:rFonts w:ascii="Liberation Serif" w:hAnsi="Liberation Serif" w:cs="Liberation Serif"/>
          <w:sz w:val="28"/>
          <w:szCs w:val="28"/>
        </w:rPr>
        <w:t xml:space="preserve"> по ветеринарии Республики Дагестан</w:t>
      </w:r>
      <w:r w:rsidRPr="00591FE1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электронный адрес </w:t>
      </w:r>
      <w:r w:rsidR="00591FE1">
        <w:rPr>
          <w:rFonts w:ascii="Liberation Serif" w:hAnsi="Liberation Serif" w:cs="Liberation Serif"/>
          <w:sz w:val="28"/>
          <w:szCs w:val="28"/>
        </w:rPr>
        <w:t>vetinspekciya@mail.ru</w:t>
      </w:r>
      <w:r>
        <w:rPr>
          <w:rFonts w:ascii="Liberation Serif" w:hAnsi="Liberation Serif" w:cs="Liberation Serif"/>
          <w:sz w:val="28"/>
          <w:szCs w:val="28"/>
        </w:rPr>
        <w:t xml:space="preserve">, тел.: </w:t>
      </w:r>
      <w:r w:rsidR="00591FE1">
        <w:rPr>
          <w:rFonts w:ascii="Liberation Serif" w:hAnsi="Liberation Serif" w:cs="Liberation Serif"/>
          <w:sz w:val="28"/>
          <w:szCs w:val="28"/>
        </w:rPr>
        <w:t>8(8722) 98-41-07.</w:t>
      </w:r>
    </w:p>
    <w:p w:rsidR="00403E54" w:rsidRDefault="00403E5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sectPr w:rsidR="00403E54">
      <w:pgSz w:w="11906" w:h="16838"/>
      <w:pgMar w:top="1134" w:right="567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F5A" w:rsidRDefault="00B51F5A">
      <w:pPr>
        <w:spacing w:after="0" w:line="240" w:lineRule="auto"/>
      </w:pPr>
      <w:r>
        <w:separator/>
      </w:r>
    </w:p>
  </w:endnote>
  <w:endnote w:type="continuationSeparator" w:id="0">
    <w:p w:rsidR="00B51F5A" w:rsidRDefault="00B5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F5A" w:rsidRDefault="00B51F5A">
      <w:pPr>
        <w:spacing w:after="0" w:line="240" w:lineRule="auto"/>
      </w:pPr>
      <w:r>
        <w:separator/>
      </w:r>
    </w:p>
  </w:footnote>
  <w:footnote w:type="continuationSeparator" w:id="0">
    <w:p w:rsidR="00B51F5A" w:rsidRDefault="00B51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54"/>
    <w:rsid w:val="00067163"/>
    <w:rsid w:val="00403E54"/>
    <w:rsid w:val="00440E80"/>
    <w:rsid w:val="00591FE1"/>
    <w:rsid w:val="005B6C20"/>
    <w:rsid w:val="007B3B19"/>
    <w:rsid w:val="007B4226"/>
    <w:rsid w:val="00833D8B"/>
    <w:rsid w:val="00841284"/>
    <w:rsid w:val="00B51F5A"/>
    <w:rsid w:val="00B71CCF"/>
    <w:rsid w:val="00BD636C"/>
    <w:rsid w:val="00D235B2"/>
    <w:rsid w:val="00D5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198CB-F13D-43B1-94B4-62BB49B0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</w:pPr>
  </w:style>
  <w:style w:type="paragraph" w:styleId="a4">
    <w:name w:val="No Spacing"/>
    <w:uiPriority w:val="1"/>
    <w:qFormat/>
    <w:pPr>
      <w:spacing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basedOn w:val="a0"/>
    <w:qFormat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fa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styleId="af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Стрельцов Игорь Геннадьевич</dc:creator>
  <dc:description/>
  <cp:lastModifiedBy>Shamil</cp:lastModifiedBy>
  <cp:revision>7</cp:revision>
  <dcterms:created xsi:type="dcterms:W3CDTF">2021-10-04T17:42:00Z</dcterms:created>
  <dcterms:modified xsi:type="dcterms:W3CDTF">2022-09-30T09:52:00Z</dcterms:modified>
  <dc:language>en-US</dc:language>
</cp:coreProperties>
</file>