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7C" w:rsidRDefault="00732E7C" w:rsidP="00732E7C">
      <w:pPr>
        <w:pStyle w:val="ConsPlusTitle"/>
        <w:ind w:left="-142" w:right="47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2E7C" w:rsidRPr="005E4FC9" w:rsidRDefault="00732E7C" w:rsidP="00732E7C">
      <w:pPr>
        <w:autoSpaceDE/>
        <w:autoSpaceDN/>
        <w:ind w:left="-142" w:right="479"/>
        <w:rPr>
          <w:sz w:val="24"/>
          <w:szCs w:val="24"/>
        </w:rPr>
      </w:pPr>
      <w:r w:rsidRPr="005E4FC9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2520C42" wp14:editId="60AD1146">
            <wp:simplePos x="0" y="0"/>
            <wp:positionH relativeFrom="column">
              <wp:posOffset>2468880</wp:posOffset>
            </wp:positionH>
            <wp:positionV relativeFrom="paragraph">
              <wp:posOffset>-347345</wp:posOffset>
            </wp:positionV>
            <wp:extent cx="1057275" cy="970280"/>
            <wp:effectExtent l="0" t="0" r="9525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028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E7C" w:rsidRPr="005E4FC9" w:rsidRDefault="00665D76" w:rsidP="00665D76">
      <w:pPr>
        <w:tabs>
          <w:tab w:val="left" w:pos="6154"/>
        </w:tabs>
        <w:autoSpaceDE/>
        <w:autoSpaceDN/>
        <w:ind w:left="-142" w:right="479"/>
        <w:rPr>
          <w:sz w:val="24"/>
          <w:szCs w:val="24"/>
        </w:rPr>
      </w:pPr>
      <w:r>
        <w:rPr>
          <w:sz w:val="24"/>
          <w:szCs w:val="24"/>
        </w:rPr>
        <w:tab/>
        <w:t>ПРОЕКТ</w:t>
      </w:r>
    </w:p>
    <w:p w:rsidR="00732E7C" w:rsidRPr="005E4FC9" w:rsidRDefault="00732E7C" w:rsidP="00732E7C">
      <w:pPr>
        <w:autoSpaceDE/>
        <w:autoSpaceDN/>
        <w:ind w:left="-142" w:right="479"/>
        <w:jc w:val="center"/>
        <w:rPr>
          <w:sz w:val="24"/>
          <w:szCs w:val="24"/>
        </w:rPr>
      </w:pPr>
    </w:p>
    <w:p w:rsidR="00732E7C" w:rsidRPr="005E4FC9" w:rsidRDefault="00732E7C" w:rsidP="00732E7C">
      <w:pPr>
        <w:autoSpaceDE/>
        <w:autoSpaceDN/>
        <w:ind w:left="-142" w:right="479"/>
        <w:jc w:val="center"/>
        <w:rPr>
          <w:sz w:val="24"/>
          <w:szCs w:val="24"/>
        </w:rPr>
      </w:pPr>
    </w:p>
    <w:p w:rsidR="00732E7C" w:rsidRPr="005E4FC9" w:rsidRDefault="00732E7C" w:rsidP="00732E7C">
      <w:pPr>
        <w:autoSpaceDE/>
        <w:autoSpaceDN/>
        <w:ind w:left="-142" w:right="479"/>
        <w:jc w:val="center"/>
        <w:rPr>
          <w:b/>
          <w:sz w:val="32"/>
          <w:szCs w:val="32"/>
        </w:rPr>
      </w:pPr>
      <w:r w:rsidRPr="005E4FC9">
        <w:rPr>
          <w:b/>
          <w:sz w:val="32"/>
          <w:szCs w:val="32"/>
        </w:rPr>
        <w:t xml:space="preserve">КОМИТЕТ ПО ВЕТЕРИНАРИИ </w:t>
      </w:r>
    </w:p>
    <w:p w:rsidR="00732E7C" w:rsidRPr="005E4FC9" w:rsidRDefault="00732E7C" w:rsidP="00732E7C">
      <w:pPr>
        <w:autoSpaceDE/>
        <w:autoSpaceDN/>
        <w:ind w:left="-142" w:right="479"/>
        <w:jc w:val="center"/>
        <w:rPr>
          <w:b/>
          <w:sz w:val="32"/>
          <w:szCs w:val="32"/>
        </w:rPr>
      </w:pPr>
      <w:r w:rsidRPr="005E4FC9">
        <w:rPr>
          <w:b/>
          <w:sz w:val="32"/>
          <w:szCs w:val="32"/>
        </w:rPr>
        <w:t xml:space="preserve"> РЕСПУБЛИКИ ДАГЕСТАН</w:t>
      </w:r>
    </w:p>
    <w:p w:rsidR="00732E7C" w:rsidRPr="005E4FC9" w:rsidRDefault="00732E7C" w:rsidP="00732E7C">
      <w:pPr>
        <w:autoSpaceDE/>
        <w:autoSpaceDN/>
        <w:ind w:left="-142" w:right="479"/>
        <w:rPr>
          <w:sz w:val="24"/>
          <w:szCs w:val="24"/>
        </w:rPr>
      </w:pPr>
    </w:p>
    <w:p w:rsidR="00732E7C" w:rsidRPr="008F570C" w:rsidRDefault="00732E7C" w:rsidP="00732E7C">
      <w:pPr>
        <w:autoSpaceDE/>
        <w:autoSpaceDN/>
        <w:ind w:left="-142" w:right="479"/>
        <w:rPr>
          <w:sz w:val="24"/>
          <w:szCs w:val="24"/>
        </w:rPr>
      </w:pPr>
      <w:r w:rsidRPr="005E4FC9">
        <w:rPr>
          <w:sz w:val="24"/>
          <w:szCs w:val="24"/>
        </w:rPr>
        <w:t xml:space="preserve">  </w:t>
      </w:r>
      <w:r w:rsidRPr="005E4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CD866" wp14:editId="29C67C1A">
                <wp:simplePos x="0" y="0"/>
                <wp:positionH relativeFrom="column">
                  <wp:posOffset>-324485</wp:posOffset>
                </wp:positionH>
                <wp:positionV relativeFrom="paragraph">
                  <wp:posOffset>219710</wp:posOffset>
                </wp:positionV>
                <wp:extent cx="6758940" cy="0"/>
                <wp:effectExtent l="37465" t="29210" r="33020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3B91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5pt,17.3pt" to="506.6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  <w:r w:rsidRPr="005E4FC9">
        <w:rPr>
          <w:sz w:val="24"/>
          <w:szCs w:val="24"/>
        </w:rPr>
        <w:t>367013 г. Махачкала, ул. Юсупова</w:t>
      </w:r>
      <w:r w:rsidRPr="008F570C">
        <w:rPr>
          <w:sz w:val="24"/>
          <w:szCs w:val="24"/>
        </w:rPr>
        <w:t xml:space="preserve"> 38     </w:t>
      </w:r>
      <w:r w:rsidRPr="005E4FC9">
        <w:rPr>
          <w:sz w:val="24"/>
          <w:szCs w:val="24"/>
          <w:lang w:val="en-US"/>
        </w:rPr>
        <w:t>e</w:t>
      </w:r>
      <w:r w:rsidRPr="008F570C">
        <w:rPr>
          <w:sz w:val="24"/>
          <w:szCs w:val="24"/>
        </w:rPr>
        <w:t>-</w:t>
      </w:r>
      <w:r w:rsidRPr="005E4FC9">
        <w:rPr>
          <w:sz w:val="24"/>
          <w:szCs w:val="24"/>
          <w:lang w:val="en-US"/>
        </w:rPr>
        <w:t>mail</w:t>
      </w:r>
      <w:r w:rsidRPr="008F570C">
        <w:rPr>
          <w:sz w:val="24"/>
          <w:szCs w:val="24"/>
        </w:rPr>
        <w:t xml:space="preserve">: </w:t>
      </w:r>
      <w:hyperlink r:id="rId8" w:history="1">
        <w:proofErr w:type="gramStart"/>
        <w:r w:rsidRPr="005E4FC9">
          <w:rPr>
            <w:color w:val="000000"/>
            <w:sz w:val="24"/>
            <w:szCs w:val="24"/>
            <w:lang w:val="en-US"/>
          </w:rPr>
          <w:t>dagvetcom</w:t>
        </w:r>
        <w:r w:rsidRPr="008F570C">
          <w:rPr>
            <w:color w:val="000000"/>
            <w:sz w:val="24"/>
            <w:szCs w:val="24"/>
          </w:rPr>
          <w:t>@</w:t>
        </w:r>
        <w:r w:rsidRPr="005E4FC9">
          <w:rPr>
            <w:color w:val="000000"/>
            <w:sz w:val="24"/>
            <w:szCs w:val="24"/>
            <w:lang w:val="en-US"/>
          </w:rPr>
          <w:t>mail</w:t>
        </w:r>
        <w:r w:rsidRPr="008F570C">
          <w:rPr>
            <w:color w:val="000000"/>
            <w:sz w:val="24"/>
            <w:szCs w:val="24"/>
          </w:rPr>
          <w:t>.</w:t>
        </w:r>
        <w:r w:rsidRPr="005E4FC9">
          <w:rPr>
            <w:color w:val="000000"/>
            <w:sz w:val="24"/>
            <w:szCs w:val="24"/>
            <w:lang w:val="en-US"/>
          </w:rPr>
          <w:t>ru</w:t>
        </w:r>
      </w:hyperlink>
      <w:r w:rsidR="00E32346" w:rsidRPr="008F570C">
        <w:rPr>
          <w:sz w:val="24"/>
          <w:szCs w:val="24"/>
        </w:rPr>
        <w:t xml:space="preserve">  </w:t>
      </w:r>
      <w:r w:rsidRPr="005E4FC9">
        <w:rPr>
          <w:sz w:val="24"/>
          <w:szCs w:val="24"/>
          <w:lang w:val="en-US"/>
        </w:rPr>
        <w:t>www</w:t>
      </w:r>
      <w:r w:rsidRPr="008F570C">
        <w:rPr>
          <w:sz w:val="24"/>
          <w:szCs w:val="24"/>
        </w:rPr>
        <w:t>.</w:t>
      </w:r>
      <w:r w:rsidRPr="005E4FC9">
        <w:rPr>
          <w:sz w:val="24"/>
          <w:szCs w:val="24"/>
          <w:lang w:val="en-US"/>
        </w:rPr>
        <w:t>dagvetkom</w:t>
      </w:r>
      <w:r w:rsidRPr="008F570C">
        <w:rPr>
          <w:sz w:val="24"/>
          <w:szCs w:val="24"/>
        </w:rPr>
        <w:t>.</w:t>
      </w:r>
      <w:r w:rsidRPr="005E4FC9">
        <w:rPr>
          <w:sz w:val="24"/>
          <w:szCs w:val="24"/>
          <w:lang w:val="en-US"/>
        </w:rPr>
        <w:t>ru</w:t>
      </w:r>
      <w:proofErr w:type="gramEnd"/>
    </w:p>
    <w:p w:rsidR="00732E7C" w:rsidRPr="008F570C" w:rsidRDefault="00732E7C" w:rsidP="00732E7C">
      <w:pPr>
        <w:autoSpaceDE/>
        <w:autoSpaceDN/>
        <w:ind w:left="-142" w:right="479"/>
        <w:rPr>
          <w:color w:val="000000"/>
          <w:sz w:val="24"/>
          <w:szCs w:val="24"/>
        </w:rPr>
      </w:pPr>
    </w:p>
    <w:p w:rsidR="00732E7C" w:rsidRPr="008F570C" w:rsidRDefault="00732E7C" w:rsidP="00732E7C">
      <w:pPr>
        <w:ind w:left="-142" w:right="479"/>
        <w:rPr>
          <w:sz w:val="24"/>
          <w:szCs w:val="24"/>
        </w:rPr>
      </w:pPr>
    </w:p>
    <w:p w:rsidR="00732E7C" w:rsidRPr="003B6C97" w:rsidRDefault="00732E7C" w:rsidP="00732E7C">
      <w:pPr>
        <w:ind w:left="-142" w:right="479"/>
        <w:rPr>
          <w:b/>
          <w:sz w:val="36"/>
          <w:szCs w:val="36"/>
        </w:rPr>
      </w:pPr>
      <w:r>
        <w:rPr>
          <w:sz w:val="24"/>
          <w:szCs w:val="24"/>
        </w:rPr>
        <w:t xml:space="preserve">«___»_________2025 </w:t>
      </w:r>
      <w:r w:rsidR="00E32346">
        <w:rPr>
          <w:sz w:val="24"/>
          <w:szCs w:val="24"/>
        </w:rPr>
        <w:t xml:space="preserve">г.    </w:t>
      </w:r>
      <w:r w:rsidRPr="003B6C9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</w:t>
      </w:r>
      <w:r w:rsidRPr="003B6C9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</w:t>
      </w:r>
      <w:r w:rsidR="00E32346">
        <w:rPr>
          <w:sz w:val="24"/>
          <w:szCs w:val="24"/>
        </w:rPr>
        <w:t xml:space="preserve">      </w:t>
      </w:r>
      <w:r w:rsidRPr="003B6C97">
        <w:rPr>
          <w:sz w:val="24"/>
          <w:szCs w:val="24"/>
        </w:rPr>
        <w:t>№______________________</w:t>
      </w:r>
    </w:p>
    <w:p w:rsidR="00732E7C" w:rsidRPr="005E4FC9" w:rsidRDefault="00732E7C" w:rsidP="00732E7C">
      <w:pPr>
        <w:autoSpaceDE/>
        <w:autoSpaceDN/>
        <w:ind w:left="-142" w:right="479"/>
        <w:jc w:val="center"/>
        <w:rPr>
          <w:b/>
          <w:sz w:val="36"/>
          <w:szCs w:val="36"/>
        </w:rPr>
      </w:pPr>
    </w:p>
    <w:p w:rsidR="00732E7C" w:rsidRPr="005E4FC9" w:rsidRDefault="00732E7C" w:rsidP="00732E7C">
      <w:pPr>
        <w:autoSpaceDE/>
        <w:autoSpaceDN/>
        <w:ind w:left="-142" w:right="479"/>
        <w:jc w:val="center"/>
        <w:rPr>
          <w:b/>
          <w:sz w:val="36"/>
          <w:szCs w:val="36"/>
        </w:rPr>
      </w:pPr>
      <w:r w:rsidRPr="005E4FC9">
        <w:rPr>
          <w:b/>
          <w:sz w:val="36"/>
          <w:szCs w:val="36"/>
        </w:rPr>
        <w:t>П Р И К А З</w:t>
      </w:r>
    </w:p>
    <w:p w:rsidR="00732E7C" w:rsidRPr="005E4FC9" w:rsidRDefault="00732E7C" w:rsidP="00732E7C">
      <w:pPr>
        <w:pStyle w:val="ConsPlusTitle"/>
        <w:ind w:left="-142" w:right="479"/>
        <w:jc w:val="center"/>
        <w:rPr>
          <w:rFonts w:ascii="Times New Roman" w:hAnsi="Times New Roman" w:cs="Times New Roman"/>
          <w:sz w:val="28"/>
          <w:szCs w:val="24"/>
        </w:rPr>
      </w:pPr>
      <w:r w:rsidRPr="005E4FC9">
        <w:rPr>
          <w:rFonts w:ascii="Times New Roman" w:hAnsi="Times New Roman" w:cs="Times New Roman"/>
          <w:sz w:val="28"/>
          <w:szCs w:val="24"/>
        </w:rPr>
        <w:t>г. Махачкала</w:t>
      </w:r>
    </w:p>
    <w:p w:rsidR="00732E7C" w:rsidRPr="005C0D8D" w:rsidRDefault="00732E7C" w:rsidP="00D733DA">
      <w:pPr>
        <w:pStyle w:val="ConsPlusTitle"/>
        <w:ind w:left="-142" w:right="424"/>
        <w:jc w:val="center"/>
        <w:rPr>
          <w:rFonts w:ascii="Times New Roman" w:hAnsi="Times New Roman" w:cs="Times New Roman"/>
          <w:sz w:val="24"/>
          <w:szCs w:val="24"/>
        </w:rPr>
      </w:pPr>
    </w:p>
    <w:p w:rsidR="00D733DA" w:rsidRDefault="00732E7C" w:rsidP="00D733DA">
      <w:pPr>
        <w:pStyle w:val="ConsPlusTitle"/>
        <w:ind w:left="-142" w:right="424"/>
        <w:jc w:val="center"/>
        <w:rPr>
          <w:rFonts w:ascii="Times New Roman" w:hAnsi="Times New Roman" w:cs="Times New Roman"/>
        </w:rPr>
      </w:pPr>
      <w:r w:rsidRPr="005E4FC9">
        <w:rPr>
          <w:rFonts w:ascii="Times New Roman" w:hAnsi="Times New Roman" w:cs="Times New Roman"/>
        </w:rPr>
        <w:t>О</w:t>
      </w:r>
      <w:r w:rsidR="008F570C">
        <w:rPr>
          <w:rFonts w:ascii="Times New Roman" w:hAnsi="Times New Roman" w:cs="Times New Roman"/>
        </w:rPr>
        <w:t>Б ОБРАЗОВАНИИ</w:t>
      </w:r>
      <w:r w:rsidR="00E32346">
        <w:rPr>
          <w:rFonts w:ascii="Times New Roman" w:hAnsi="Times New Roman" w:cs="Times New Roman"/>
        </w:rPr>
        <w:t xml:space="preserve"> КОМИССИИ ПО ПРОТИВОДЕЙСТВИЮ КОРРУПЦИИ</w:t>
      </w:r>
    </w:p>
    <w:p w:rsidR="0088712B" w:rsidRDefault="00D733DA" w:rsidP="00D733DA">
      <w:pPr>
        <w:pStyle w:val="ConsPlusTitle"/>
        <w:ind w:left="-142" w:right="4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КОМИТЕТЕ ПО ВЕТЕРИНАРИИ РЕСПУБЛИКИ ДАГЕСТАН</w:t>
      </w:r>
      <w:r w:rsidR="00E32346">
        <w:rPr>
          <w:rFonts w:ascii="Times New Roman" w:hAnsi="Times New Roman" w:cs="Times New Roman"/>
        </w:rPr>
        <w:t xml:space="preserve"> </w:t>
      </w:r>
    </w:p>
    <w:p w:rsidR="00732E7C" w:rsidRPr="005E4FC9" w:rsidRDefault="008F570C" w:rsidP="00D733DA">
      <w:pPr>
        <w:pStyle w:val="ConsPlusTitle"/>
        <w:ind w:left="-142" w:right="4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УТВЕРЖДЕНИИ ПОЛОЖЕНИЯ О КОМИССИИ ПО ПРОТИВОДЕЙСТВИЮ КОРРУПЦИИ</w:t>
      </w:r>
      <w:r w:rsidRPr="008F57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КОМИТЕТЕ ПО ВЕТЕРИНАРИИ РЕСПУБЛИКИ ДАГЕСТАН</w:t>
      </w:r>
    </w:p>
    <w:p w:rsidR="00732E7C" w:rsidRPr="00D3311B" w:rsidRDefault="00732E7C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E7C" w:rsidRPr="00732E7C" w:rsidRDefault="00732E7C" w:rsidP="00D733DA">
      <w:pPr>
        <w:widowControl w:val="0"/>
        <w:ind w:left="-142" w:right="424" w:firstLine="539"/>
        <w:jc w:val="both"/>
        <w:rPr>
          <w:sz w:val="28"/>
          <w:szCs w:val="28"/>
        </w:rPr>
      </w:pPr>
      <w:r w:rsidRPr="00732E7C">
        <w:rPr>
          <w:sz w:val="28"/>
          <w:szCs w:val="28"/>
        </w:rPr>
        <w:t xml:space="preserve">В соответствии с Федеральным </w:t>
      </w:r>
      <w:hyperlink r:id="rId9" w:tooltip="Федеральный закон от 25.12.2008 N 273-ФЗ (ред. от 29.12.2022) &quot;О противодействии коррупции&quot; ------------ Недействующая редакция {КонсультантПлюс}">
        <w:r w:rsidRPr="00732E7C">
          <w:rPr>
            <w:sz w:val="28"/>
            <w:szCs w:val="28"/>
          </w:rPr>
          <w:t>законом</w:t>
        </w:r>
      </w:hyperlink>
      <w:r w:rsidRPr="00732E7C">
        <w:rPr>
          <w:sz w:val="28"/>
          <w:szCs w:val="28"/>
        </w:rPr>
        <w:t xml:space="preserve"> от</w:t>
      </w:r>
      <w:r w:rsidR="005923D2">
        <w:rPr>
          <w:sz w:val="28"/>
          <w:szCs w:val="28"/>
        </w:rPr>
        <w:t xml:space="preserve"> 25 декабря 2008 г. №</w:t>
      </w:r>
      <w:r w:rsidRPr="00732E7C">
        <w:rPr>
          <w:sz w:val="28"/>
          <w:szCs w:val="28"/>
        </w:rPr>
        <w:t xml:space="preserve"> 273-ФЗ </w:t>
      </w:r>
      <w:r w:rsidR="005923D2">
        <w:rPr>
          <w:sz w:val="28"/>
          <w:szCs w:val="28"/>
        </w:rPr>
        <w:t>«О противодействии коррупции»</w:t>
      </w:r>
      <w:r w:rsidRPr="00732E7C">
        <w:rPr>
          <w:sz w:val="28"/>
          <w:szCs w:val="28"/>
        </w:rPr>
        <w:t xml:space="preserve"> (Собрание законодательст</w:t>
      </w:r>
      <w:r w:rsidR="005923D2">
        <w:rPr>
          <w:sz w:val="28"/>
          <w:szCs w:val="28"/>
        </w:rPr>
        <w:t>ва Российской Федерации, 2008, №</w:t>
      </w:r>
      <w:r w:rsidRPr="00732E7C">
        <w:rPr>
          <w:sz w:val="28"/>
          <w:szCs w:val="28"/>
        </w:rPr>
        <w:t xml:space="preserve"> 52 (часть I), ст. 6228;</w:t>
      </w:r>
      <w:r w:rsidR="00BD2E65">
        <w:rPr>
          <w:sz w:val="28"/>
          <w:szCs w:val="28"/>
        </w:rPr>
        <w:t xml:space="preserve"> 2024, № 33 </w:t>
      </w:r>
      <w:r w:rsidR="00BD2E65" w:rsidRPr="00732E7C">
        <w:rPr>
          <w:sz w:val="28"/>
          <w:szCs w:val="28"/>
        </w:rPr>
        <w:t>(часть I),</w:t>
      </w:r>
      <w:r w:rsidR="00BD2E65">
        <w:rPr>
          <w:sz w:val="28"/>
          <w:szCs w:val="28"/>
        </w:rPr>
        <w:t xml:space="preserve"> ст. 4928; </w:t>
      </w:r>
      <w:r w:rsidRPr="00732E7C">
        <w:rPr>
          <w:sz w:val="28"/>
          <w:szCs w:val="28"/>
        </w:rPr>
        <w:t>официальный интернет-портал правовой информации (</w:t>
      </w:r>
      <w:hyperlink r:id="rId10">
        <w:r w:rsidRPr="00732E7C">
          <w:rPr>
            <w:sz w:val="28"/>
            <w:szCs w:val="28"/>
          </w:rPr>
          <w:t>http://pravo.gov.ru</w:t>
        </w:r>
      </w:hyperlink>
      <w:r w:rsidR="00BD2E65">
        <w:rPr>
          <w:sz w:val="28"/>
          <w:szCs w:val="28"/>
        </w:rPr>
        <w:t>), 2024</w:t>
      </w:r>
      <w:r w:rsidR="005923D2">
        <w:rPr>
          <w:sz w:val="28"/>
          <w:szCs w:val="28"/>
        </w:rPr>
        <w:t>,</w:t>
      </w:r>
      <w:r w:rsidR="00BD2E65">
        <w:rPr>
          <w:sz w:val="28"/>
          <w:szCs w:val="28"/>
        </w:rPr>
        <w:t xml:space="preserve"> 08 августа</w:t>
      </w:r>
      <w:r w:rsidR="00653C90">
        <w:rPr>
          <w:sz w:val="28"/>
          <w:szCs w:val="28"/>
        </w:rPr>
        <w:t xml:space="preserve"> </w:t>
      </w:r>
      <w:r w:rsidR="005923D2">
        <w:rPr>
          <w:sz w:val="28"/>
          <w:szCs w:val="28"/>
        </w:rPr>
        <w:t>№</w:t>
      </w:r>
      <w:r w:rsidRPr="00732E7C">
        <w:rPr>
          <w:sz w:val="28"/>
          <w:szCs w:val="28"/>
        </w:rPr>
        <w:t xml:space="preserve"> 000120</w:t>
      </w:r>
      <w:r w:rsidR="00653C90">
        <w:rPr>
          <w:sz w:val="28"/>
          <w:szCs w:val="28"/>
        </w:rPr>
        <w:t>2408080042</w:t>
      </w:r>
      <w:r w:rsidRPr="00732E7C">
        <w:rPr>
          <w:sz w:val="28"/>
          <w:szCs w:val="28"/>
        </w:rPr>
        <w:t xml:space="preserve">), </w:t>
      </w:r>
      <w:hyperlink r:id="rId11" w:tooltip="Закон Республики Дагестан от 07.04.2009 N 21 (ред. от 11.06.2019) &quot;О противодействии коррупции в Республике Дагестан&quot; (принят Народным Собранием РД 26.03.2009) ------------ Недействующая редакция {КонсультантПлюс}">
        <w:r w:rsidRPr="00732E7C">
          <w:rPr>
            <w:sz w:val="28"/>
            <w:szCs w:val="28"/>
          </w:rPr>
          <w:t>Законом</w:t>
        </w:r>
      </w:hyperlink>
      <w:r w:rsidRPr="00732E7C">
        <w:rPr>
          <w:sz w:val="28"/>
          <w:szCs w:val="28"/>
        </w:rPr>
        <w:t xml:space="preserve"> Республик</w:t>
      </w:r>
      <w:r w:rsidR="005923D2">
        <w:rPr>
          <w:sz w:val="28"/>
          <w:szCs w:val="28"/>
        </w:rPr>
        <w:t>и Дагестан от 7 апреля 2009 г. № 21 «</w:t>
      </w:r>
      <w:r w:rsidRPr="00732E7C">
        <w:rPr>
          <w:sz w:val="28"/>
          <w:szCs w:val="28"/>
        </w:rPr>
        <w:t xml:space="preserve">О противодействии </w:t>
      </w:r>
      <w:r w:rsidR="005923D2">
        <w:rPr>
          <w:sz w:val="28"/>
          <w:szCs w:val="28"/>
        </w:rPr>
        <w:t>коррупции в Республике Дагестан»</w:t>
      </w:r>
      <w:r w:rsidRPr="00732E7C">
        <w:rPr>
          <w:sz w:val="28"/>
          <w:szCs w:val="28"/>
        </w:rPr>
        <w:t xml:space="preserve"> (Собрание законодательс</w:t>
      </w:r>
      <w:r w:rsidR="005923D2">
        <w:rPr>
          <w:sz w:val="28"/>
          <w:szCs w:val="28"/>
        </w:rPr>
        <w:t>тва Республики Дагестан, 2009, №</w:t>
      </w:r>
      <w:r w:rsidRPr="00732E7C">
        <w:rPr>
          <w:sz w:val="28"/>
          <w:szCs w:val="28"/>
        </w:rPr>
        <w:t xml:space="preserve"> 7, ст. 275, официальный интернет-портал правовой информации (</w:t>
      </w:r>
      <w:hyperlink r:id="rId12">
        <w:r w:rsidRPr="00732E7C">
          <w:rPr>
            <w:sz w:val="28"/>
            <w:szCs w:val="28"/>
          </w:rPr>
          <w:t>http://www.pravo.gov.ru</w:t>
        </w:r>
      </w:hyperlink>
      <w:r w:rsidR="00653C90">
        <w:rPr>
          <w:sz w:val="28"/>
          <w:szCs w:val="28"/>
        </w:rPr>
        <w:t>), 2023, 15 декабря</w:t>
      </w:r>
      <w:r w:rsidR="005923D2">
        <w:rPr>
          <w:sz w:val="28"/>
          <w:szCs w:val="28"/>
        </w:rPr>
        <w:t>, №</w:t>
      </w:r>
      <w:r w:rsidR="00653C90">
        <w:rPr>
          <w:sz w:val="28"/>
          <w:szCs w:val="28"/>
        </w:rPr>
        <w:t xml:space="preserve"> 0500202312150006</w:t>
      </w:r>
      <w:r w:rsidRPr="00732E7C">
        <w:rPr>
          <w:sz w:val="28"/>
          <w:szCs w:val="28"/>
        </w:rPr>
        <w:t>)</w:t>
      </w:r>
      <w:r w:rsidR="005923D2">
        <w:rPr>
          <w:sz w:val="28"/>
          <w:szCs w:val="28"/>
        </w:rPr>
        <w:t>,</w:t>
      </w:r>
      <w:r w:rsidRPr="00732E7C">
        <w:rPr>
          <w:sz w:val="28"/>
          <w:szCs w:val="28"/>
        </w:rPr>
        <w:t xml:space="preserve"> </w:t>
      </w:r>
      <w:r w:rsidRPr="00732E7C">
        <w:rPr>
          <w:b/>
          <w:sz w:val="28"/>
          <w:szCs w:val="28"/>
        </w:rPr>
        <w:t>п</w:t>
      </w:r>
      <w:r w:rsidR="005923D2" w:rsidRPr="005923D2">
        <w:rPr>
          <w:b/>
          <w:sz w:val="28"/>
          <w:szCs w:val="28"/>
        </w:rPr>
        <w:t xml:space="preserve"> </w:t>
      </w:r>
      <w:r w:rsidRPr="00732E7C">
        <w:rPr>
          <w:b/>
          <w:sz w:val="28"/>
          <w:szCs w:val="28"/>
        </w:rPr>
        <w:t>р</w:t>
      </w:r>
      <w:r w:rsidR="005923D2" w:rsidRPr="005923D2">
        <w:rPr>
          <w:b/>
          <w:sz w:val="28"/>
          <w:szCs w:val="28"/>
        </w:rPr>
        <w:t xml:space="preserve"> </w:t>
      </w:r>
      <w:r w:rsidRPr="00732E7C">
        <w:rPr>
          <w:b/>
          <w:sz w:val="28"/>
          <w:szCs w:val="28"/>
        </w:rPr>
        <w:t>и</w:t>
      </w:r>
      <w:r w:rsidR="005923D2" w:rsidRPr="005923D2">
        <w:rPr>
          <w:b/>
          <w:sz w:val="28"/>
          <w:szCs w:val="28"/>
        </w:rPr>
        <w:t xml:space="preserve"> </w:t>
      </w:r>
      <w:r w:rsidRPr="00732E7C">
        <w:rPr>
          <w:b/>
          <w:sz w:val="28"/>
          <w:szCs w:val="28"/>
        </w:rPr>
        <w:t>к</w:t>
      </w:r>
      <w:r w:rsidR="005923D2" w:rsidRPr="005923D2">
        <w:rPr>
          <w:b/>
          <w:sz w:val="28"/>
          <w:szCs w:val="28"/>
        </w:rPr>
        <w:t xml:space="preserve"> </w:t>
      </w:r>
      <w:r w:rsidRPr="00732E7C">
        <w:rPr>
          <w:b/>
          <w:sz w:val="28"/>
          <w:szCs w:val="28"/>
        </w:rPr>
        <w:t>а</w:t>
      </w:r>
      <w:r w:rsidR="005923D2" w:rsidRPr="005923D2">
        <w:rPr>
          <w:b/>
          <w:sz w:val="28"/>
          <w:szCs w:val="28"/>
        </w:rPr>
        <w:t xml:space="preserve"> </w:t>
      </w:r>
      <w:r w:rsidRPr="00732E7C">
        <w:rPr>
          <w:b/>
          <w:sz w:val="28"/>
          <w:szCs w:val="28"/>
        </w:rPr>
        <w:t>з</w:t>
      </w:r>
      <w:r w:rsidR="005923D2" w:rsidRPr="005923D2">
        <w:rPr>
          <w:b/>
          <w:sz w:val="28"/>
          <w:szCs w:val="28"/>
        </w:rPr>
        <w:t xml:space="preserve"> </w:t>
      </w:r>
      <w:r w:rsidRPr="00732E7C">
        <w:rPr>
          <w:b/>
          <w:sz w:val="28"/>
          <w:szCs w:val="28"/>
        </w:rPr>
        <w:t>ы</w:t>
      </w:r>
      <w:r w:rsidR="005923D2" w:rsidRPr="005923D2">
        <w:rPr>
          <w:b/>
          <w:sz w:val="28"/>
          <w:szCs w:val="28"/>
        </w:rPr>
        <w:t xml:space="preserve"> </w:t>
      </w:r>
      <w:r w:rsidRPr="00732E7C">
        <w:rPr>
          <w:b/>
          <w:sz w:val="28"/>
          <w:szCs w:val="28"/>
        </w:rPr>
        <w:t>в</w:t>
      </w:r>
      <w:r w:rsidR="005923D2" w:rsidRPr="005923D2">
        <w:rPr>
          <w:b/>
          <w:sz w:val="28"/>
          <w:szCs w:val="28"/>
        </w:rPr>
        <w:t xml:space="preserve"> </w:t>
      </w:r>
      <w:r w:rsidRPr="00732E7C">
        <w:rPr>
          <w:b/>
          <w:sz w:val="28"/>
          <w:szCs w:val="28"/>
        </w:rPr>
        <w:t>а</w:t>
      </w:r>
      <w:r w:rsidR="005923D2" w:rsidRPr="005923D2">
        <w:rPr>
          <w:b/>
          <w:sz w:val="28"/>
          <w:szCs w:val="28"/>
        </w:rPr>
        <w:t xml:space="preserve"> </w:t>
      </w:r>
      <w:r w:rsidRPr="00732E7C">
        <w:rPr>
          <w:b/>
          <w:sz w:val="28"/>
          <w:szCs w:val="28"/>
        </w:rPr>
        <w:t>ю</w:t>
      </w:r>
      <w:r w:rsidRPr="00732E7C">
        <w:rPr>
          <w:sz w:val="28"/>
          <w:szCs w:val="28"/>
        </w:rPr>
        <w:t>:</w:t>
      </w:r>
    </w:p>
    <w:p w:rsidR="00732E7C" w:rsidRPr="00732E7C" w:rsidRDefault="00732E7C" w:rsidP="00D733DA">
      <w:pPr>
        <w:widowControl w:val="0"/>
        <w:ind w:left="-142" w:right="424" w:firstLine="539"/>
        <w:jc w:val="both"/>
        <w:rPr>
          <w:sz w:val="28"/>
          <w:szCs w:val="28"/>
        </w:rPr>
      </w:pPr>
      <w:r w:rsidRPr="00732E7C">
        <w:rPr>
          <w:sz w:val="28"/>
          <w:szCs w:val="28"/>
        </w:rPr>
        <w:t xml:space="preserve">1. Утвердить </w:t>
      </w:r>
      <w:r w:rsidR="00160B11">
        <w:rPr>
          <w:sz w:val="28"/>
          <w:szCs w:val="28"/>
        </w:rPr>
        <w:t xml:space="preserve">настоящее </w:t>
      </w:r>
      <w:hyperlink w:anchor="P36" w:tooltip="ПОЛОЖЕНИЕ">
        <w:r w:rsidRPr="00732E7C">
          <w:rPr>
            <w:sz w:val="28"/>
            <w:szCs w:val="28"/>
          </w:rPr>
          <w:t>Положение</w:t>
        </w:r>
      </w:hyperlink>
      <w:r w:rsidRPr="00732E7C">
        <w:rPr>
          <w:sz w:val="28"/>
          <w:szCs w:val="28"/>
        </w:rPr>
        <w:t xml:space="preserve"> о комиссии по противодействию коррупции в </w:t>
      </w:r>
      <w:r w:rsidR="005923D2">
        <w:rPr>
          <w:sz w:val="28"/>
          <w:szCs w:val="28"/>
        </w:rPr>
        <w:t>Комитете по ветеринарии</w:t>
      </w:r>
      <w:r w:rsidRPr="00732E7C">
        <w:rPr>
          <w:sz w:val="28"/>
          <w:szCs w:val="28"/>
        </w:rPr>
        <w:t xml:space="preserve"> Р</w:t>
      </w:r>
      <w:r w:rsidR="00160B11">
        <w:rPr>
          <w:sz w:val="28"/>
          <w:szCs w:val="28"/>
        </w:rPr>
        <w:t>еспублики Дагестан</w:t>
      </w:r>
      <w:r w:rsidRPr="00732E7C">
        <w:rPr>
          <w:sz w:val="28"/>
          <w:szCs w:val="28"/>
        </w:rPr>
        <w:t>.</w:t>
      </w:r>
    </w:p>
    <w:p w:rsidR="00732E7C" w:rsidRPr="00732E7C" w:rsidRDefault="005923D2" w:rsidP="00D733DA">
      <w:pPr>
        <w:widowControl w:val="0"/>
        <w:ind w:left="-142" w:right="424"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2E7C" w:rsidRPr="00732E7C">
        <w:rPr>
          <w:sz w:val="28"/>
          <w:szCs w:val="28"/>
        </w:rPr>
        <w:t xml:space="preserve">. Признать утратившими силу приказы </w:t>
      </w:r>
      <w:r w:rsidR="001A3EC8">
        <w:rPr>
          <w:sz w:val="28"/>
          <w:szCs w:val="28"/>
        </w:rPr>
        <w:t>Комитета по ветеринарии</w:t>
      </w:r>
      <w:r w:rsidR="00732E7C" w:rsidRPr="00732E7C">
        <w:rPr>
          <w:sz w:val="28"/>
          <w:szCs w:val="28"/>
        </w:rPr>
        <w:t xml:space="preserve"> Республики Дагестан:</w:t>
      </w:r>
    </w:p>
    <w:p w:rsidR="00732E7C" w:rsidRPr="00732E7C" w:rsidRDefault="001A3EC8" w:rsidP="00D733DA">
      <w:pPr>
        <w:widowControl w:val="0"/>
        <w:ind w:left="-142" w:right="424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13 февраля 2018 г. № 20-10/18 </w:t>
      </w:r>
      <w:r w:rsidR="005923D2">
        <w:rPr>
          <w:sz w:val="28"/>
          <w:szCs w:val="28"/>
        </w:rPr>
        <w:t>«</w:t>
      </w:r>
      <w:r w:rsidR="00732E7C" w:rsidRPr="00732E7C">
        <w:rPr>
          <w:sz w:val="28"/>
          <w:szCs w:val="28"/>
        </w:rPr>
        <w:t>О</w:t>
      </w:r>
      <w:r>
        <w:rPr>
          <w:sz w:val="28"/>
          <w:szCs w:val="28"/>
        </w:rPr>
        <w:t>б образовании</w:t>
      </w:r>
      <w:r w:rsidR="00732E7C" w:rsidRPr="00732E7C">
        <w:rPr>
          <w:sz w:val="28"/>
          <w:szCs w:val="28"/>
        </w:rPr>
        <w:t xml:space="preserve"> комиссии по противодействию коррупции</w:t>
      </w:r>
      <w:r>
        <w:rPr>
          <w:sz w:val="28"/>
          <w:szCs w:val="28"/>
        </w:rPr>
        <w:t xml:space="preserve"> и утверждении положения о комиссии по противодействию коррупции</w:t>
      </w:r>
      <w:r w:rsidR="00732E7C" w:rsidRPr="00732E7C">
        <w:rPr>
          <w:sz w:val="28"/>
          <w:szCs w:val="28"/>
        </w:rPr>
        <w:t xml:space="preserve"> в </w:t>
      </w:r>
      <w:r>
        <w:rPr>
          <w:sz w:val="28"/>
          <w:szCs w:val="28"/>
        </w:rPr>
        <w:t>Комитете по ветеринарии</w:t>
      </w:r>
      <w:r w:rsidR="00732E7C" w:rsidRPr="00732E7C">
        <w:rPr>
          <w:sz w:val="28"/>
          <w:szCs w:val="28"/>
        </w:rPr>
        <w:t xml:space="preserve"> Республики Дагестан</w:t>
      </w:r>
      <w:r w:rsidR="005923D2">
        <w:rPr>
          <w:sz w:val="28"/>
          <w:szCs w:val="28"/>
        </w:rPr>
        <w:t>»</w:t>
      </w:r>
      <w:r w:rsidR="00732E7C" w:rsidRPr="00732E7C">
        <w:rPr>
          <w:sz w:val="28"/>
          <w:szCs w:val="28"/>
        </w:rPr>
        <w:t xml:space="preserve"> </w:t>
      </w:r>
      <w:r>
        <w:rPr>
          <w:sz w:val="28"/>
          <w:szCs w:val="28"/>
        </w:rPr>
        <w:t>(зарегистрирован в Минюсте РД 05 марта 2018 г., регистрационный № 4615</w:t>
      </w:r>
      <w:r w:rsidR="00732E7C" w:rsidRPr="00732E7C">
        <w:rPr>
          <w:sz w:val="28"/>
          <w:szCs w:val="28"/>
        </w:rPr>
        <w:t>);</w:t>
      </w:r>
    </w:p>
    <w:p w:rsidR="00732E7C" w:rsidRPr="00732E7C" w:rsidRDefault="001A3EC8" w:rsidP="00D733DA">
      <w:pPr>
        <w:widowControl w:val="0"/>
        <w:ind w:left="-142" w:right="424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16 сентября 2021 </w:t>
      </w:r>
      <w:r w:rsidR="00732E7C" w:rsidRPr="00732E7C">
        <w:rPr>
          <w:sz w:val="28"/>
          <w:szCs w:val="28"/>
        </w:rPr>
        <w:t xml:space="preserve">г. </w:t>
      </w:r>
      <w:r>
        <w:rPr>
          <w:sz w:val="28"/>
          <w:szCs w:val="28"/>
        </w:rPr>
        <w:t>№ 20-96/21</w:t>
      </w:r>
      <w:hyperlink r:id="rId13" w:tooltip="Приказ Минкультуры РД от 05.09.2018 N 292-од &quot;О внесении изменений в приказ Министерства культуры Республики Дагестан от 15 июля 2015 г. N 335-ОД &quot;О комиссии по противодействию коррупции в Министерстве культуры Республики Дагестан&quot; (Зарегистрировано в Минюсте "/>
      <w:r w:rsidR="00732E7C" w:rsidRPr="00732E7C">
        <w:rPr>
          <w:sz w:val="28"/>
          <w:szCs w:val="28"/>
        </w:rPr>
        <w:t xml:space="preserve"> </w:t>
      </w:r>
      <w:r w:rsidR="005923D2">
        <w:rPr>
          <w:sz w:val="28"/>
          <w:szCs w:val="28"/>
        </w:rPr>
        <w:t>«</w:t>
      </w:r>
      <w:r w:rsidR="005923D2" w:rsidRPr="00732E7C">
        <w:rPr>
          <w:sz w:val="28"/>
          <w:szCs w:val="28"/>
        </w:rPr>
        <w:t>О</w:t>
      </w:r>
      <w:r w:rsidR="005923D2">
        <w:rPr>
          <w:sz w:val="28"/>
          <w:szCs w:val="28"/>
        </w:rPr>
        <w:t>б образовании</w:t>
      </w:r>
      <w:r w:rsidR="005923D2" w:rsidRPr="00732E7C">
        <w:rPr>
          <w:sz w:val="28"/>
          <w:szCs w:val="28"/>
        </w:rPr>
        <w:t xml:space="preserve"> комиссии по противодействию коррупции</w:t>
      </w:r>
      <w:r w:rsidR="005923D2">
        <w:rPr>
          <w:sz w:val="28"/>
          <w:szCs w:val="28"/>
        </w:rPr>
        <w:t xml:space="preserve"> и утверждении положения о комиссии по противодействию коррупции</w:t>
      </w:r>
      <w:r w:rsidR="005923D2" w:rsidRPr="00732E7C">
        <w:rPr>
          <w:sz w:val="28"/>
          <w:szCs w:val="28"/>
        </w:rPr>
        <w:t xml:space="preserve"> в </w:t>
      </w:r>
      <w:r w:rsidR="005923D2">
        <w:rPr>
          <w:sz w:val="28"/>
          <w:szCs w:val="28"/>
        </w:rPr>
        <w:t>Комитете по ветеринарии</w:t>
      </w:r>
      <w:r w:rsidR="005923D2" w:rsidRPr="00732E7C">
        <w:rPr>
          <w:sz w:val="28"/>
          <w:szCs w:val="28"/>
        </w:rPr>
        <w:t xml:space="preserve"> Республики Дагестан</w:t>
      </w:r>
      <w:r w:rsidR="005923D2">
        <w:rPr>
          <w:sz w:val="28"/>
          <w:szCs w:val="28"/>
        </w:rPr>
        <w:t>»</w:t>
      </w:r>
      <w:r w:rsidR="00732E7C" w:rsidRPr="00732E7C">
        <w:rPr>
          <w:sz w:val="28"/>
          <w:szCs w:val="28"/>
        </w:rPr>
        <w:t xml:space="preserve"> (</w:t>
      </w:r>
      <w:r>
        <w:rPr>
          <w:sz w:val="28"/>
          <w:szCs w:val="28"/>
        </w:rPr>
        <w:t>официально не опубликован</w:t>
      </w:r>
      <w:r w:rsidR="00732E7C" w:rsidRPr="00732E7C">
        <w:rPr>
          <w:sz w:val="28"/>
          <w:szCs w:val="28"/>
        </w:rPr>
        <w:t>).</w:t>
      </w:r>
    </w:p>
    <w:p w:rsidR="00732E7C" w:rsidRDefault="00732E7C" w:rsidP="00D733DA">
      <w:pPr>
        <w:adjustRightInd w:val="0"/>
        <w:ind w:left="-142" w:right="4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923D2">
        <w:rPr>
          <w:sz w:val="28"/>
          <w:szCs w:val="28"/>
        </w:rPr>
        <w:t xml:space="preserve">       3</w:t>
      </w:r>
      <w:r>
        <w:rPr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EF51BF" w:rsidRPr="00EF51BF" w:rsidRDefault="005923D2" w:rsidP="00D733DA">
      <w:pPr>
        <w:ind w:left="-142" w:right="424" w:firstLine="4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732E7C">
        <w:rPr>
          <w:sz w:val="28"/>
          <w:szCs w:val="28"/>
        </w:rPr>
        <w:t xml:space="preserve">. Разместить настоящий приказ на официальном сайте Комитета по ветеринарии Республики Дагестан в информационно - телекоммуникационной сети «Интернет» </w:t>
      </w:r>
      <w:r w:rsidR="00732E7C" w:rsidRPr="00965E08">
        <w:rPr>
          <w:color w:val="000000"/>
          <w:sz w:val="28"/>
          <w:szCs w:val="28"/>
        </w:rPr>
        <w:t>(</w:t>
      </w:r>
      <w:r w:rsidR="00EF51BF">
        <w:rPr>
          <w:color w:val="000000"/>
          <w:sz w:val="28"/>
          <w:szCs w:val="28"/>
        </w:rPr>
        <w:fldChar w:fldCharType="begin"/>
      </w:r>
      <w:r w:rsidR="00EF51BF">
        <w:rPr>
          <w:color w:val="000000"/>
          <w:sz w:val="28"/>
          <w:szCs w:val="28"/>
        </w:rPr>
        <w:instrText xml:space="preserve"> HYPERLINK "http://</w:instrText>
      </w:r>
      <w:r w:rsidR="00EF51BF" w:rsidRPr="00EF51BF">
        <w:rPr>
          <w:color w:val="000000"/>
          <w:sz w:val="28"/>
          <w:szCs w:val="28"/>
        </w:rPr>
        <w:instrText>www.</w:instrText>
      </w:r>
      <w:r w:rsidR="00EF51BF" w:rsidRPr="00EF51BF">
        <w:rPr>
          <w:color w:val="000000"/>
          <w:sz w:val="28"/>
          <w:szCs w:val="28"/>
          <w:lang w:val="en-US"/>
        </w:rPr>
        <w:instrText>dagvetkom</w:instrText>
      </w:r>
      <w:r w:rsidR="00EF51BF" w:rsidRPr="00EF51BF">
        <w:rPr>
          <w:color w:val="000000"/>
          <w:sz w:val="28"/>
          <w:szCs w:val="28"/>
        </w:rPr>
        <w:instrText>.</w:instrText>
      </w:r>
      <w:r w:rsidR="00EF51BF" w:rsidRPr="00EF51BF">
        <w:rPr>
          <w:color w:val="000000"/>
          <w:sz w:val="28"/>
          <w:szCs w:val="28"/>
          <w:lang w:val="en-US"/>
        </w:rPr>
        <w:instrText>ru</w:instrText>
      </w:r>
      <w:r w:rsidR="00EF51BF" w:rsidRPr="00EF51BF">
        <w:rPr>
          <w:color w:val="000000"/>
          <w:sz w:val="28"/>
          <w:szCs w:val="28"/>
        </w:rPr>
        <w:instrText xml:space="preserve">). </w:instrText>
      </w:r>
    </w:p>
    <w:p w:rsidR="00EF51BF" w:rsidRPr="00EF51BF" w:rsidRDefault="00EF51BF" w:rsidP="00D733DA">
      <w:pPr>
        <w:adjustRightInd w:val="0"/>
        <w:ind w:left="-142" w:right="424" w:firstLine="425"/>
        <w:jc w:val="both"/>
        <w:rPr>
          <w:color w:val="000000"/>
          <w:sz w:val="28"/>
          <w:szCs w:val="28"/>
        </w:rPr>
      </w:pPr>
      <w:r w:rsidRPr="00EF51BF">
        <w:rPr>
          <w:color w:val="000000"/>
          <w:sz w:val="28"/>
          <w:szCs w:val="28"/>
        </w:rPr>
        <w:instrText>6. Настоящий приказ вступает в силу в установленном законодательством порядке.</w:instrText>
      </w:r>
    </w:p>
    <w:p w:rsidR="00EF51BF" w:rsidRPr="00EF51BF" w:rsidRDefault="00EF51BF" w:rsidP="00D733DA">
      <w:pPr>
        <w:ind w:left="-142" w:right="424" w:firstLine="425"/>
        <w:jc w:val="both"/>
        <w:rPr>
          <w:color w:val="000000"/>
          <w:sz w:val="28"/>
          <w:szCs w:val="28"/>
        </w:rPr>
      </w:pPr>
      <w:r w:rsidRPr="00EF51BF">
        <w:rPr>
          <w:color w:val="000000"/>
          <w:sz w:val="28"/>
          <w:szCs w:val="28"/>
        </w:rPr>
        <w:instrText xml:space="preserve">7. </w:instrText>
      </w:r>
      <w:r w:rsidRPr="00992C3E">
        <w:rPr>
          <w:sz w:val="28"/>
          <w:szCs w:val="28"/>
        </w:rPr>
        <w:instrText>Контроль за исполнением настоящего приказа оставляю за собой.</w:instrText>
      </w:r>
    </w:p>
    <w:p w:rsidR="00EF51BF" w:rsidRPr="00EF51BF" w:rsidRDefault="00EF51BF" w:rsidP="00D733DA">
      <w:pPr>
        <w:ind w:left="-142" w:right="424" w:firstLine="425"/>
        <w:jc w:val="both"/>
        <w:rPr>
          <w:rStyle w:val="a4"/>
          <w:color w:val="auto"/>
          <w:sz w:val="28"/>
          <w:szCs w:val="28"/>
          <w:u w:val="none"/>
        </w:rPr>
      </w:pPr>
      <w:r>
        <w:rPr>
          <w:color w:val="000000"/>
          <w:sz w:val="28"/>
          <w:szCs w:val="28"/>
        </w:rPr>
        <w:instrText xml:space="preserve">" </w:instrText>
      </w:r>
      <w:r>
        <w:rPr>
          <w:color w:val="000000"/>
          <w:sz w:val="28"/>
          <w:szCs w:val="28"/>
        </w:rPr>
        <w:fldChar w:fldCharType="separate"/>
      </w:r>
      <w:r w:rsidRPr="00DB25D9">
        <w:rPr>
          <w:rStyle w:val="a4"/>
          <w:sz w:val="28"/>
          <w:szCs w:val="28"/>
        </w:rPr>
        <w:t>www.</w:t>
      </w:r>
      <w:r w:rsidRPr="00DB25D9">
        <w:rPr>
          <w:rStyle w:val="a4"/>
          <w:sz w:val="28"/>
          <w:szCs w:val="28"/>
          <w:lang w:val="en-US"/>
        </w:rPr>
        <w:t>dagvetkom</w:t>
      </w:r>
      <w:r w:rsidRPr="00DB25D9">
        <w:rPr>
          <w:rStyle w:val="a4"/>
          <w:sz w:val="28"/>
          <w:szCs w:val="28"/>
        </w:rPr>
        <w:t>.</w:t>
      </w:r>
      <w:r w:rsidRPr="00DB25D9">
        <w:rPr>
          <w:rStyle w:val="a4"/>
          <w:sz w:val="28"/>
          <w:szCs w:val="28"/>
          <w:lang w:val="en-US"/>
        </w:rPr>
        <w:t>ru</w:t>
      </w:r>
      <w:r w:rsidRPr="00EF51BF">
        <w:rPr>
          <w:rStyle w:val="a4"/>
          <w:color w:val="auto"/>
          <w:sz w:val="28"/>
          <w:szCs w:val="28"/>
          <w:u w:val="none"/>
        </w:rPr>
        <w:t xml:space="preserve">). </w:t>
      </w:r>
    </w:p>
    <w:p w:rsidR="00EF51BF" w:rsidRPr="00EF51BF" w:rsidRDefault="005923D2" w:rsidP="00D733DA">
      <w:pPr>
        <w:adjustRightInd w:val="0"/>
        <w:ind w:left="-142" w:right="424" w:firstLine="425"/>
        <w:jc w:val="both"/>
        <w:rPr>
          <w:rStyle w:val="a4"/>
          <w:color w:val="auto"/>
          <w:sz w:val="28"/>
          <w:szCs w:val="28"/>
          <w:u w:val="none"/>
        </w:rPr>
      </w:pPr>
      <w:r>
        <w:rPr>
          <w:rStyle w:val="a4"/>
          <w:color w:val="auto"/>
          <w:sz w:val="28"/>
          <w:szCs w:val="28"/>
          <w:u w:val="none"/>
        </w:rPr>
        <w:t>5</w:t>
      </w:r>
      <w:r w:rsidR="00EF51BF" w:rsidRPr="00EF51BF">
        <w:rPr>
          <w:rStyle w:val="a4"/>
          <w:color w:val="auto"/>
          <w:sz w:val="28"/>
          <w:szCs w:val="28"/>
          <w:u w:val="none"/>
        </w:rPr>
        <w:t>. Настоящий приказ вступает в силу в установленном законодательством порядке.</w:t>
      </w:r>
    </w:p>
    <w:p w:rsidR="00EF51BF" w:rsidRPr="00EF51BF" w:rsidRDefault="005923D2" w:rsidP="00D733DA">
      <w:pPr>
        <w:ind w:left="-142" w:right="424" w:firstLine="425"/>
        <w:jc w:val="both"/>
        <w:rPr>
          <w:rStyle w:val="a4"/>
          <w:color w:val="auto"/>
          <w:sz w:val="28"/>
          <w:szCs w:val="28"/>
          <w:u w:val="none"/>
        </w:rPr>
      </w:pPr>
      <w:r>
        <w:rPr>
          <w:rStyle w:val="a4"/>
          <w:color w:val="auto"/>
          <w:sz w:val="28"/>
          <w:szCs w:val="28"/>
          <w:u w:val="none"/>
        </w:rPr>
        <w:t>6</w:t>
      </w:r>
      <w:r w:rsidR="00EF51BF" w:rsidRPr="00EF51BF">
        <w:rPr>
          <w:rStyle w:val="a4"/>
          <w:color w:val="auto"/>
          <w:sz w:val="28"/>
          <w:szCs w:val="28"/>
          <w:u w:val="none"/>
        </w:rPr>
        <w:t>. Контроль за исполнением настоящего приказа оставляю за собой.</w:t>
      </w:r>
    </w:p>
    <w:p w:rsidR="00732E7C" w:rsidRDefault="00EF51BF" w:rsidP="00D733DA">
      <w:pPr>
        <w:adjustRightInd w:val="0"/>
        <w:ind w:left="-142" w:right="42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fldChar w:fldCharType="end"/>
      </w:r>
    </w:p>
    <w:p w:rsidR="00732E7C" w:rsidRPr="00D3311B" w:rsidRDefault="00732E7C" w:rsidP="00D733DA">
      <w:pPr>
        <w:pStyle w:val="ConsPlusNormal"/>
        <w:ind w:left="-142" w:right="42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32E7C" w:rsidRDefault="00732E7C" w:rsidP="00D733DA">
      <w:pPr>
        <w:pStyle w:val="ConsPlusNormal"/>
        <w:ind w:left="-142"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732E7C" w:rsidRDefault="00732E7C" w:rsidP="00D733DA">
      <w:pPr>
        <w:pStyle w:val="ConsPlusNormal"/>
        <w:ind w:left="-142"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732E7C" w:rsidRDefault="00732E7C" w:rsidP="00D733DA">
      <w:pPr>
        <w:pStyle w:val="ConsPlusNormal"/>
        <w:ind w:left="-142"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732E7C" w:rsidRPr="00D3311B" w:rsidRDefault="00732E7C" w:rsidP="00D733DA">
      <w:pPr>
        <w:pStyle w:val="ConsPlusNormal"/>
        <w:ind w:left="-142"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732E7C" w:rsidRPr="00EF6300" w:rsidRDefault="00732E7C" w:rsidP="00D733DA">
      <w:pPr>
        <w:pStyle w:val="ConsPlusNormal"/>
        <w:tabs>
          <w:tab w:val="left" w:pos="675"/>
        </w:tabs>
        <w:ind w:left="-142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857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М.Ш.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Шапиев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/>
        <w:outlineLvl w:val="0"/>
        <w:rPr>
          <w:rFonts w:ascii="Times New Roman" w:hAnsi="Times New Roman" w:cs="Times New Roman"/>
          <w:sz w:val="24"/>
        </w:rPr>
      </w:pPr>
    </w:p>
    <w:p w:rsidR="005923D2" w:rsidRDefault="005923D2" w:rsidP="00D733DA">
      <w:pPr>
        <w:pStyle w:val="ConsPlusNormal"/>
        <w:ind w:left="-142" w:right="424"/>
        <w:outlineLvl w:val="0"/>
        <w:rPr>
          <w:rFonts w:ascii="Times New Roman" w:hAnsi="Times New Roman" w:cs="Times New Roman"/>
          <w:sz w:val="24"/>
        </w:rPr>
      </w:pPr>
    </w:p>
    <w:p w:rsidR="00D733DA" w:rsidRDefault="00D733DA" w:rsidP="00D733DA">
      <w:pPr>
        <w:pStyle w:val="ConsPlusNormal"/>
        <w:ind w:left="-142" w:right="424"/>
        <w:outlineLvl w:val="0"/>
        <w:rPr>
          <w:rFonts w:ascii="Times New Roman" w:hAnsi="Times New Roman" w:cs="Times New Roman"/>
          <w:sz w:val="24"/>
        </w:rPr>
      </w:pPr>
    </w:p>
    <w:p w:rsidR="005923D2" w:rsidRDefault="005923D2" w:rsidP="00D733DA">
      <w:pPr>
        <w:pStyle w:val="ConsPlusNormal"/>
        <w:ind w:left="-142" w:right="424"/>
        <w:outlineLvl w:val="0"/>
        <w:rPr>
          <w:rFonts w:ascii="Times New Roman" w:hAnsi="Times New Roman" w:cs="Times New Roman"/>
          <w:sz w:val="24"/>
        </w:rPr>
      </w:pPr>
    </w:p>
    <w:p w:rsidR="005923D2" w:rsidRDefault="005923D2" w:rsidP="00D733DA">
      <w:pPr>
        <w:pStyle w:val="ConsPlusNormal"/>
        <w:ind w:left="-142" w:right="424"/>
        <w:outlineLvl w:val="0"/>
        <w:rPr>
          <w:rFonts w:ascii="Times New Roman" w:hAnsi="Times New Roman" w:cs="Times New Roman"/>
          <w:sz w:val="24"/>
        </w:rPr>
      </w:pPr>
    </w:p>
    <w:p w:rsidR="00732E7C" w:rsidRDefault="00732E7C" w:rsidP="00D733DA">
      <w:pPr>
        <w:pStyle w:val="ConsPlusNormal"/>
        <w:ind w:left="-142" w:right="424" w:firstLine="524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Утвержден</w:t>
      </w:r>
    </w:p>
    <w:p w:rsidR="00732E7C" w:rsidRPr="005E4FC9" w:rsidRDefault="00732E7C" w:rsidP="00D733DA">
      <w:pPr>
        <w:pStyle w:val="ConsPlusNormal"/>
        <w:ind w:left="-142" w:right="424" w:firstLine="5245"/>
        <w:jc w:val="center"/>
        <w:rPr>
          <w:rFonts w:ascii="Times New Roman" w:hAnsi="Times New Roman" w:cs="Times New Roman"/>
          <w:sz w:val="24"/>
        </w:rPr>
      </w:pPr>
      <w:r w:rsidRPr="005E4FC9">
        <w:rPr>
          <w:rFonts w:ascii="Times New Roman" w:hAnsi="Times New Roman" w:cs="Times New Roman"/>
          <w:sz w:val="24"/>
        </w:rPr>
        <w:t>приказом Комитета по ветеринарии</w:t>
      </w:r>
    </w:p>
    <w:p w:rsidR="00732E7C" w:rsidRPr="005E4FC9" w:rsidRDefault="00732E7C" w:rsidP="00D733DA">
      <w:pPr>
        <w:pStyle w:val="ConsPlusNormal"/>
        <w:ind w:left="-142" w:right="424" w:firstLine="5245"/>
        <w:jc w:val="center"/>
        <w:rPr>
          <w:rFonts w:ascii="Times New Roman" w:hAnsi="Times New Roman" w:cs="Times New Roman"/>
          <w:sz w:val="24"/>
        </w:rPr>
      </w:pPr>
      <w:r w:rsidRPr="005E4FC9">
        <w:rPr>
          <w:rFonts w:ascii="Times New Roman" w:hAnsi="Times New Roman" w:cs="Times New Roman"/>
          <w:sz w:val="24"/>
        </w:rPr>
        <w:t>Республики Дагестан</w:t>
      </w:r>
    </w:p>
    <w:p w:rsidR="00732E7C" w:rsidRDefault="00D733DA" w:rsidP="00D733DA">
      <w:pPr>
        <w:pStyle w:val="ConsPlusNormal"/>
        <w:ind w:left="4395" w:right="424"/>
      </w:pPr>
      <w:r>
        <w:rPr>
          <w:rFonts w:ascii="Times New Roman" w:hAnsi="Times New Roman" w:cs="Times New Roman"/>
          <w:sz w:val="24"/>
        </w:rPr>
        <w:t xml:space="preserve">  </w:t>
      </w:r>
      <w:r w:rsidR="00EF51BF">
        <w:rPr>
          <w:rFonts w:ascii="Times New Roman" w:hAnsi="Times New Roman" w:cs="Times New Roman"/>
          <w:sz w:val="24"/>
        </w:rPr>
        <w:t>от «____» __________ 2025</w:t>
      </w:r>
      <w:r w:rsidR="00732E7C" w:rsidRPr="000C5BCF">
        <w:rPr>
          <w:rFonts w:ascii="Times New Roman" w:hAnsi="Times New Roman" w:cs="Times New Roman"/>
          <w:sz w:val="24"/>
        </w:rPr>
        <w:t xml:space="preserve"> г. №_________</w:t>
      </w:r>
    </w:p>
    <w:p w:rsidR="00732E7C" w:rsidRDefault="00732E7C" w:rsidP="00D733DA">
      <w:pPr>
        <w:widowControl w:val="0"/>
        <w:adjustRightInd w:val="0"/>
        <w:ind w:left="-142" w:right="424"/>
        <w:jc w:val="right"/>
        <w:outlineLvl w:val="0"/>
      </w:pPr>
    </w:p>
    <w:p w:rsidR="00732E7C" w:rsidRDefault="00732E7C" w:rsidP="00D733DA">
      <w:pPr>
        <w:widowControl w:val="0"/>
        <w:adjustRightInd w:val="0"/>
        <w:ind w:left="-142" w:right="424"/>
        <w:jc w:val="right"/>
        <w:outlineLvl w:val="0"/>
      </w:pPr>
    </w:p>
    <w:p w:rsidR="00732E7C" w:rsidRDefault="00732E7C" w:rsidP="00D733DA">
      <w:pPr>
        <w:widowControl w:val="0"/>
        <w:adjustRightInd w:val="0"/>
        <w:ind w:left="-142" w:right="424"/>
        <w:jc w:val="right"/>
        <w:outlineLvl w:val="0"/>
      </w:pPr>
    </w:p>
    <w:p w:rsidR="00732E7C" w:rsidRDefault="00EF51BF" w:rsidP="00D733DA">
      <w:pPr>
        <w:pStyle w:val="ConsPlusTitle"/>
        <w:ind w:left="-142" w:right="42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ПОЛОЖЕНИЕ </w:t>
      </w:r>
    </w:p>
    <w:p w:rsidR="00EF51BF" w:rsidRDefault="00EF51BF" w:rsidP="00D733DA">
      <w:pPr>
        <w:pStyle w:val="ConsPlusTitle"/>
        <w:ind w:left="-142" w:right="42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КОМИССИИ ПО ПРОТИВОДЕЙСТВИЮ КОРРУПЦИИ</w:t>
      </w:r>
    </w:p>
    <w:p w:rsidR="00EF51BF" w:rsidRPr="00530B5B" w:rsidRDefault="00EF51BF" w:rsidP="00D733DA">
      <w:pPr>
        <w:pStyle w:val="ConsPlusTitle"/>
        <w:ind w:left="-142" w:right="42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В КОМИТЕТЕ ПО ВЕТЕРИНАРИИ РЕСПУБЛИКИ ДАГЕСТАН</w:t>
      </w:r>
    </w:p>
    <w:p w:rsidR="00732E7C" w:rsidRDefault="00732E7C" w:rsidP="00D733DA">
      <w:pPr>
        <w:widowControl w:val="0"/>
        <w:adjustRightInd w:val="0"/>
        <w:ind w:left="-142" w:right="424"/>
        <w:jc w:val="center"/>
      </w:pPr>
    </w:p>
    <w:p w:rsidR="00732E7C" w:rsidRDefault="00732E7C" w:rsidP="00D733DA">
      <w:pPr>
        <w:widowControl w:val="0"/>
        <w:adjustRightInd w:val="0"/>
        <w:ind w:left="-142" w:right="424"/>
        <w:jc w:val="center"/>
      </w:pPr>
    </w:p>
    <w:p w:rsidR="00732E7C" w:rsidRPr="006E05C3" w:rsidRDefault="00732E7C" w:rsidP="00D733DA">
      <w:pPr>
        <w:widowControl w:val="0"/>
        <w:adjustRightInd w:val="0"/>
        <w:ind w:left="-142" w:right="424"/>
        <w:jc w:val="center"/>
        <w:outlineLvl w:val="1"/>
        <w:rPr>
          <w:b/>
          <w:sz w:val="28"/>
          <w:szCs w:val="28"/>
        </w:rPr>
      </w:pPr>
      <w:bookmarkStart w:id="1" w:name="Par33"/>
      <w:bookmarkStart w:id="2" w:name="Par38"/>
      <w:bookmarkEnd w:id="1"/>
      <w:bookmarkEnd w:id="2"/>
      <w:r w:rsidRPr="006E05C3">
        <w:rPr>
          <w:b/>
          <w:sz w:val="28"/>
          <w:szCs w:val="28"/>
        </w:rPr>
        <w:t>I.</w:t>
      </w:r>
      <w:r w:rsidRPr="006E05C3">
        <w:rPr>
          <w:b/>
        </w:rPr>
        <w:t xml:space="preserve"> </w:t>
      </w:r>
      <w:r w:rsidRPr="006E05C3">
        <w:rPr>
          <w:b/>
          <w:sz w:val="28"/>
          <w:szCs w:val="28"/>
        </w:rPr>
        <w:t>Общие положения</w:t>
      </w:r>
    </w:p>
    <w:p w:rsidR="00732E7C" w:rsidRPr="002F6FA1" w:rsidRDefault="00732E7C" w:rsidP="00D733DA">
      <w:pPr>
        <w:widowControl w:val="0"/>
        <w:adjustRightInd w:val="0"/>
        <w:ind w:left="-142" w:right="424" w:firstLine="540"/>
        <w:jc w:val="both"/>
        <w:rPr>
          <w:sz w:val="28"/>
          <w:szCs w:val="28"/>
        </w:rPr>
      </w:pP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формирования и деятельности Комиссии по противодействию коррупции в </w:t>
      </w:r>
      <w:r w:rsidR="005923D2">
        <w:rPr>
          <w:rFonts w:ascii="Times New Roman" w:hAnsi="Times New Roman" w:cs="Times New Roman"/>
          <w:sz w:val="28"/>
          <w:szCs w:val="28"/>
        </w:rPr>
        <w:t>Комитете по ветеринарии</w:t>
      </w:r>
      <w:r w:rsidRPr="00EF51BF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Комиссия).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1.2. Комиссия образована в целях: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осуществления в пределах своих полномочий деятельности, направленной на противодействие коррупции в </w:t>
      </w:r>
      <w:r w:rsidR="00160B11">
        <w:rPr>
          <w:rFonts w:ascii="Times New Roman" w:hAnsi="Times New Roman" w:cs="Times New Roman"/>
          <w:sz w:val="28"/>
          <w:szCs w:val="28"/>
        </w:rPr>
        <w:t xml:space="preserve">Комитете по ветеринарии </w:t>
      </w:r>
      <w:r w:rsidRPr="00EF51BF">
        <w:rPr>
          <w:rFonts w:ascii="Times New Roman" w:hAnsi="Times New Roman" w:cs="Times New Roman"/>
          <w:sz w:val="28"/>
          <w:szCs w:val="28"/>
        </w:rPr>
        <w:t xml:space="preserve">Республики Дагестан (далее </w:t>
      </w:r>
      <w:r w:rsidR="00160B11">
        <w:rPr>
          <w:rFonts w:ascii="Times New Roman" w:hAnsi="Times New Roman" w:cs="Times New Roman"/>
          <w:sz w:val="28"/>
          <w:szCs w:val="28"/>
        </w:rPr>
        <w:t>- Комитет</w:t>
      </w:r>
      <w:r w:rsidRPr="00EF51BF">
        <w:rPr>
          <w:rFonts w:ascii="Times New Roman" w:hAnsi="Times New Roman" w:cs="Times New Roman"/>
          <w:sz w:val="28"/>
          <w:szCs w:val="28"/>
        </w:rPr>
        <w:t>);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создания системы противодействия коррупции в деятельности </w:t>
      </w:r>
      <w:r w:rsidR="00BB6A6C">
        <w:rPr>
          <w:rFonts w:ascii="Times New Roman" w:hAnsi="Times New Roman" w:cs="Times New Roman"/>
          <w:sz w:val="28"/>
          <w:szCs w:val="28"/>
        </w:rPr>
        <w:t>Комитета</w:t>
      </w:r>
      <w:r w:rsidRPr="00EF51BF">
        <w:rPr>
          <w:rFonts w:ascii="Times New Roman" w:hAnsi="Times New Roman" w:cs="Times New Roman"/>
          <w:sz w:val="28"/>
          <w:szCs w:val="28"/>
        </w:rPr>
        <w:t>, устранения причин и условий, порождающих коррупцию;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повышения эффективности функционирования </w:t>
      </w:r>
      <w:r w:rsidR="00BB6A6C">
        <w:rPr>
          <w:rFonts w:ascii="Times New Roman" w:hAnsi="Times New Roman" w:cs="Times New Roman"/>
          <w:sz w:val="28"/>
          <w:szCs w:val="28"/>
        </w:rPr>
        <w:t>Комитета</w:t>
      </w:r>
      <w:r w:rsidRPr="00EF51BF">
        <w:rPr>
          <w:rFonts w:ascii="Times New Roman" w:hAnsi="Times New Roman" w:cs="Times New Roman"/>
          <w:sz w:val="28"/>
          <w:szCs w:val="28"/>
        </w:rPr>
        <w:t xml:space="preserve"> за счет снижения рисков проявления коррупции;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предупреждения коррупционных правонарушений в </w:t>
      </w:r>
      <w:r w:rsidR="00BB6A6C">
        <w:rPr>
          <w:rFonts w:ascii="Times New Roman" w:hAnsi="Times New Roman" w:cs="Times New Roman"/>
          <w:sz w:val="28"/>
          <w:szCs w:val="28"/>
        </w:rPr>
        <w:t>Комитете</w:t>
      </w:r>
      <w:r w:rsidRPr="00EF51BF">
        <w:rPr>
          <w:rFonts w:ascii="Times New Roman" w:hAnsi="Times New Roman" w:cs="Times New Roman"/>
          <w:sz w:val="28"/>
          <w:szCs w:val="28"/>
        </w:rPr>
        <w:t>;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подготовки предложений по совершенствованию законодательства в области правового обеспечения противодействия коррупции.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EF51B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F51B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5" w:tooltip="&quot;Конституция Республики Дагестан&quot; (ред. от 11.11.2022) (принята Конституционным Собранием 10.07.2003) (с изм. и доп., вступающими в силу с 01.01.2023) ------------ Недействующая редакция {КонсультантПлюс}">
        <w:r w:rsidRPr="00EF51B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F51BF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а также настоящим Положением.</w:t>
      </w:r>
    </w:p>
    <w:p w:rsidR="00EF51BF" w:rsidRPr="00EF51BF" w:rsidRDefault="00EF51BF" w:rsidP="00D733DA">
      <w:pPr>
        <w:pStyle w:val="ConsPlusNormal"/>
        <w:ind w:left="-142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EF51BF" w:rsidRPr="00EF51BF" w:rsidRDefault="00EF51BF" w:rsidP="00D733DA">
      <w:pPr>
        <w:pStyle w:val="ConsPlusTitle"/>
        <w:ind w:left="-142" w:right="42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2. Основные задачи, функции и права Комиссии</w:t>
      </w:r>
    </w:p>
    <w:p w:rsidR="00EF51BF" w:rsidRPr="00EF51BF" w:rsidRDefault="00EF51BF" w:rsidP="00D733DA">
      <w:pPr>
        <w:pStyle w:val="ConsPlusNormal"/>
        <w:ind w:left="-142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разработка и реализация программных мероприятий по реализации антикор</w:t>
      </w:r>
      <w:r w:rsidR="005923D2">
        <w:rPr>
          <w:rFonts w:ascii="Times New Roman" w:hAnsi="Times New Roman" w:cs="Times New Roman"/>
          <w:sz w:val="28"/>
          <w:szCs w:val="28"/>
        </w:rPr>
        <w:t>рупционной политики Комитета</w:t>
      </w:r>
      <w:r w:rsidRPr="00EF51BF">
        <w:rPr>
          <w:rFonts w:ascii="Times New Roman" w:hAnsi="Times New Roman" w:cs="Times New Roman"/>
          <w:sz w:val="28"/>
          <w:szCs w:val="28"/>
        </w:rPr>
        <w:t>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подготовка предложений Комиссии по координации работы по противодействию коррупции в Республике Дагестан, касающихся выработки и реализации политики в области противодействия коррупции;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обеспечение прозрачности и откр</w:t>
      </w:r>
      <w:r w:rsidR="005923D2">
        <w:rPr>
          <w:rFonts w:ascii="Times New Roman" w:hAnsi="Times New Roman" w:cs="Times New Roman"/>
          <w:sz w:val="28"/>
          <w:szCs w:val="28"/>
        </w:rPr>
        <w:t>ытости деятельности Комитета</w:t>
      </w:r>
      <w:r w:rsidRPr="00EF51BF">
        <w:rPr>
          <w:rFonts w:ascii="Times New Roman" w:hAnsi="Times New Roman" w:cs="Times New Roman"/>
          <w:sz w:val="28"/>
          <w:szCs w:val="28"/>
        </w:rPr>
        <w:t>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формирование нетерпимого отношения к проявлениям коррупции со </w:t>
      </w:r>
      <w:r w:rsidRPr="00EF51BF">
        <w:rPr>
          <w:rFonts w:ascii="Times New Roman" w:hAnsi="Times New Roman" w:cs="Times New Roman"/>
          <w:sz w:val="28"/>
          <w:szCs w:val="28"/>
        </w:rPr>
        <w:lastRenderedPageBreak/>
        <w:t>стороны сл</w:t>
      </w:r>
      <w:r w:rsidR="005923D2">
        <w:rPr>
          <w:rFonts w:ascii="Times New Roman" w:hAnsi="Times New Roman" w:cs="Times New Roman"/>
          <w:sz w:val="28"/>
          <w:szCs w:val="28"/>
        </w:rPr>
        <w:t>ужащих (работников) Комитета</w:t>
      </w:r>
      <w:r w:rsidRPr="00EF51BF">
        <w:rPr>
          <w:rFonts w:ascii="Times New Roman" w:hAnsi="Times New Roman" w:cs="Times New Roman"/>
          <w:sz w:val="28"/>
          <w:szCs w:val="28"/>
        </w:rPr>
        <w:t>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установление системы запретов, ограничений и дозволений, обеспечивающих предупр</w:t>
      </w:r>
      <w:r w:rsidR="005923D2">
        <w:rPr>
          <w:rFonts w:ascii="Times New Roman" w:hAnsi="Times New Roman" w:cs="Times New Roman"/>
          <w:sz w:val="28"/>
          <w:szCs w:val="28"/>
        </w:rPr>
        <w:t>еждение коррупции в Комитете</w:t>
      </w:r>
      <w:r w:rsidRPr="00EF51BF">
        <w:rPr>
          <w:rFonts w:ascii="Times New Roman" w:hAnsi="Times New Roman" w:cs="Times New Roman"/>
          <w:sz w:val="28"/>
          <w:szCs w:val="28"/>
        </w:rPr>
        <w:t>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повышение ответственности должностных лиц </w:t>
      </w:r>
      <w:r w:rsidR="005923D2">
        <w:rPr>
          <w:rFonts w:ascii="Times New Roman" w:hAnsi="Times New Roman" w:cs="Times New Roman"/>
          <w:sz w:val="28"/>
          <w:szCs w:val="28"/>
        </w:rPr>
        <w:t>Комитета</w:t>
      </w:r>
      <w:r w:rsidRPr="00EF51BF">
        <w:rPr>
          <w:rFonts w:ascii="Times New Roman" w:hAnsi="Times New Roman" w:cs="Times New Roman"/>
          <w:sz w:val="28"/>
          <w:szCs w:val="28"/>
        </w:rPr>
        <w:t xml:space="preserve"> за непринятие мер по устранению причин коррупции;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разработка мер по противодействую коррупции, устранению причин и условий, способствующих ее проявлениям, а также осуществление контроля за реализацией этих мер;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внедрение и развитие информационно-коммуникационных технологий в деятельности </w:t>
      </w:r>
      <w:r w:rsidR="005923D2">
        <w:rPr>
          <w:rFonts w:ascii="Times New Roman" w:hAnsi="Times New Roman" w:cs="Times New Roman"/>
          <w:sz w:val="28"/>
          <w:szCs w:val="28"/>
        </w:rPr>
        <w:t>Комитета</w:t>
      </w:r>
      <w:r w:rsidRPr="00EF51BF">
        <w:rPr>
          <w:rFonts w:ascii="Times New Roman" w:hAnsi="Times New Roman" w:cs="Times New Roman"/>
          <w:sz w:val="28"/>
          <w:szCs w:val="28"/>
        </w:rPr>
        <w:t>, позволяющих минимизировать причины и условия возникновения коррупции.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2.2. Комиссия в соответствии с возложенными на нее задачами выполняет следующие функции: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обеспечивает контроль за реализацией Плана по противодействию коррупции в </w:t>
      </w:r>
      <w:r w:rsidR="005923D2">
        <w:rPr>
          <w:rFonts w:ascii="Times New Roman" w:hAnsi="Times New Roman" w:cs="Times New Roman"/>
          <w:sz w:val="28"/>
          <w:szCs w:val="28"/>
        </w:rPr>
        <w:t>Комитете</w:t>
      </w:r>
      <w:r w:rsidRPr="00EF51BF">
        <w:rPr>
          <w:rFonts w:ascii="Times New Roman" w:hAnsi="Times New Roman" w:cs="Times New Roman"/>
          <w:sz w:val="28"/>
          <w:szCs w:val="28"/>
        </w:rPr>
        <w:t>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вырабатывает предложения по совершенствованию нормативных правовых актов Республики Дагестан и </w:t>
      </w:r>
      <w:r w:rsidR="005923D2">
        <w:rPr>
          <w:rFonts w:ascii="Times New Roman" w:hAnsi="Times New Roman" w:cs="Times New Roman"/>
          <w:sz w:val="28"/>
          <w:szCs w:val="28"/>
        </w:rPr>
        <w:t>Комитета</w:t>
      </w:r>
      <w:r w:rsidRPr="00EF51BF"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вырабатывает предложения по совершенствованию системы мер по предупреждению коррупции в </w:t>
      </w:r>
      <w:r w:rsidR="005923D2">
        <w:rPr>
          <w:rFonts w:ascii="Times New Roman" w:hAnsi="Times New Roman" w:cs="Times New Roman"/>
          <w:sz w:val="28"/>
          <w:szCs w:val="28"/>
        </w:rPr>
        <w:t>Комитете</w:t>
      </w:r>
      <w:r w:rsidRPr="00EF51BF">
        <w:rPr>
          <w:rFonts w:ascii="Times New Roman" w:hAnsi="Times New Roman" w:cs="Times New Roman"/>
          <w:sz w:val="28"/>
          <w:szCs w:val="28"/>
        </w:rPr>
        <w:t>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принимает меры по выявлению и последующему устранению причин коррупционных правонарушений;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рассматривает факты обнаружения коррупционных проявлений в </w:t>
      </w:r>
      <w:r w:rsidR="005923D2">
        <w:rPr>
          <w:rFonts w:ascii="Times New Roman" w:hAnsi="Times New Roman" w:cs="Times New Roman"/>
          <w:sz w:val="28"/>
          <w:szCs w:val="28"/>
        </w:rPr>
        <w:t>Комитете</w:t>
      </w:r>
      <w:r w:rsidRPr="00EF51BF">
        <w:rPr>
          <w:rFonts w:ascii="Times New Roman" w:hAnsi="Times New Roman" w:cs="Times New Roman"/>
          <w:sz w:val="28"/>
          <w:szCs w:val="28"/>
        </w:rPr>
        <w:t xml:space="preserve"> и принимает меры по минимизации и ликвидации последствий коррупционных правонарушений;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осуществляет анализ эффективности работы </w:t>
      </w:r>
      <w:r w:rsidR="00160B11">
        <w:rPr>
          <w:rFonts w:ascii="Times New Roman" w:hAnsi="Times New Roman" w:cs="Times New Roman"/>
          <w:sz w:val="28"/>
          <w:szCs w:val="28"/>
        </w:rPr>
        <w:t>Комитета</w:t>
      </w:r>
      <w:r w:rsidRPr="00EF51BF">
        <w:rPr>
          <w:rFonts w:ascii="Times New Roman" w:hAnsi="Times New Roman" w:cs="Times New Roman"/>
          <w:sz w:val="28"/>
          <w:szCs w:val="28"/>
        </w:rPr>
        <w:t xml:space="preserve"> и подведомственных организаций и учреждений по противодействию коррупции;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проводит анализ решений, принимаемых подведомственными организациями и учреждениями, в целях выявления положений, способствующих возникновению и распространению коррупции, и постановку им задач по их устранению;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устанавливает систему обратной связи с получателями государственных (муниципальных) услуг;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обеспечивает контроль за качеством и своевременностью решения вопросов, содержащихся в обращениях граждан, имеющих отношение к коррупции;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обеспечивает соблюдение служащими (работниками) ограничений, запретов и требований предотвращения и урегулирования конфликта интересов, исполнения ими обязанностей, установленных Федеральным </w:t>
      </w:r>
      <w:hyperlink r:id="rId16" w:tooltip="Федеральный закон от 25.12.2008 N 273-ФЗ (ред. от 29.12.2022) &quot;О противодействии коррупции&quot; ------------ Недействующая редакция {КонсультантПлюс}">
        <w:r w:rsidRPr="00EF51B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F51BF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коррупции".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2.3. Комиссия в целях реализации своих функций обладает правами: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рассматривать исполнение программных мероприятий </w:t>
      </w:r>
      <w:r w:rsidR="00160B11">
        <w:rPr>
          <w:rFonts w:ascii="Times New Roman" w:hAnsi="Times New Roman" w:cs="Times New Roman"/>
          <w:sz w:val="28"/>
          <w:szCs w:val="28"/>
        </w:rPr>
        <w:t>Комитета</w:t>
      </w:r>
      <w:r w:rsidRPr="00EF51BF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заслушивать на своих заседаниях информацию должностных лиц </w:t>
      </w:r>
      <w:r w:rsidR="00160B11">
        <w:rPr>
          <w:rFonts w:ascii="Times New Roman" w:hAnsi="Times New Roman" w:cs="Times New Roman"/>
          <w:sz w:val="28"/>
          <w:szCs w:val="28"/>
        </w:rPr>
        <w:lastRenderedPageBreak/>
        <w:t>Комитета</w:t>
      </w:r>
      <w:r w:rsidRPr="00EF51BF">
        <w:rPr>
          <w:rFonts w:ascii="Times New Roman" w:hAnsi="Times New Roman" w:cs="Times New Roman"/>
          <w:sz w:val="28"/>
          <w:szCs w:val="28"/>
        </w:rPr>
        <w:t xml:space="preserve"> о проводимой работе по предупреждению коррупции и мерах по повышению ее эффективности;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рассматривать вопросы, связанные с организацией проведения экспертизы нормативных правовых актов </w:t>
      </w:r>
      <w:r w:rsidR="00160B11">
        <w:rPr>
          <w:rFonts w:ascii="Times New Roman" w:hAnsi="Times New Roman" w:cs="Times New Roman"/>
          <w:sz w:val="28"/>
          <w:szCs w:val="28"/>
        </w:rPr>
        <w:t>Комитета</w:t>
      </w:r>
      <w:r w:rsidRPr="00EF51BF">
        <w:rPr>
          <w:rFonts w:ascii="Times New Roman" w:hAnsi="Times New Roman" w:cs="Times New Roman"/>
          <w:sz w:val="28"/>
          <w:szCs w:val="28"/>
        </w:rPr>
        <w:t xml:space="preserve"> и их проектов, а также проектов нормативных правовых актов, вносимых </w:t>
      </w:r>
      <w:r w:rsidR="00160B11">
        <w:rPr>
          <w:rFonts w:ascii="Times New Roman" w:hAnsi="Times New Roman" w:cs="Times New Roman"/>
          <w:sz w:val="28"/>
          <w:szCs w:val="28"/>
        </w:rPr>
        <w:t>Комитетом</w:t>
      </w:r>
      <w:r w:rsidRPr="00EF51BF">
        <w:rPr>
          <w:rFonts w:ascii="Times New Roman" w:hAnsi="Times New Roman" w:cs="Times New Roman"/>
          <w:sz w:val="28"/>
          <w:szCs w:val="28"/>
        </w:rPr>
        <w:t xml:space="preserve"> на рассмотрение Главы Республики Дагестан и в Правительство Республики Дагестан, в целях выявления в них положений, способствующих проявлению коррупции;</w:t>
      </w:r>
    </w:p>
    <w:p w:rsidR="00EF51BF" w:rsidRPr="00EF51BF" w:rsidRDefault="00EF51BF" w:rsidP="00D733DA">
      <w:pPr>
        <w:pStyle w:val="ConsPlusNormal"/>
        <w:ind w:left="-142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готовить предложения по внедрению механизмов дополнительного внутреннего контроля деятельности служащих (работников) </w:t>
      </w:r>
      <w:r w:rsidR="00160B11">
        <w:rPr>
          <w:rFonts w:ascii="Times New Roman" w:hAnsi="Times New Roman" w:cs="Times New Roman"/>
          <w:sz w:val="28"/>
          <w:szCs w:val="28"/>
        </w:rPr>
        <w:t>Комитета</w:t>
      </w:r>
      <w:r w:rsidRPr="00EF51BF">
        <w:rPr>
          <w:rFonts w:ascii="Times New Roman" w:hAnsi="Times New Roman" w:cs="Times New Roman"/>
          <w:sz w:val="28"/>
          <w:szCs w:val="28"/>
        </w:rPr>
        <w:t>, исполняющих должностные обязанности, в наибольшей мере подверженных риску коррупционных проявлений.</w:t>
      </w:r>
    </w:p>
    <w:p w:rsidR="00EF51BF" w:rsidRPr="00EF51BF" w:rsidRDefault="00EF51BF" w:rsidP="00D733DA">
      <w:pPr>
        <w:pStyle w:val="ConsPlusNormal"/>
        <w:ind w:left="-142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EF51BF" w:rsidRPr="00EF51BF" w:rsidRDefault="00EF51BF" w:rsidP="00D733DA">
      <w:pPr>
        <w:pStyle w:val="ConsPlusTitle"/>
        <w:ind w:left="-142" w:right="42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 Состав и порядок работы Комиссии</w:t>
      </w:r>
    </w:p>
    <w:p w:rsidR="00EF51BF" w:rsidRPr="00EF51BF" w:rsidRDefault="00EF51BF" w:rsidP="00D733DA">
      <w:pPr>
        <w:pStyle w:val="ConsPlusNormal"/>
        <w:ind w:left="-142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3.1. 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</w:t>
      </w:r>
      <w:r w:rsidR="00160B11">
        <w:rPr>
          <w:rFonts w:ascii="Times New Roman" w:hAnsi="Times New Roman" w:cs="Times New Roman"/>
          <w:sz w:val="28"/>
          <w:szCs w:val="28"/>
        </w:rPr>
        <w:t>председатель Комитета по ветеринарии</w:t>
      </w:r>
      <w:r w:rsidRPr="00EF51BF">
        <w:rPr>
          <w:rFonts w:ascii="Times New Roman" w:hAnsi="Times New Roman" w:cs="Times New Roman"/>
          <w:sz w:val="28"/>
          <w:szCs w:val="28"/>
        </w:rPr>
        <w:t xml:space="preserve"> Респ</w:t>
      </w:r>
      <w:r w:rsidR="0088712B">
        <w:rPr>
          <w:rFonts w:ascii="Times New Roman" w:hAnsi="Times New Roman" w:cs="Times New Roman"/>
          <w:sz w:val="28"/>
          <w:szCs w:val="28"/>
        </w:rPr>
        <w:t>ублики Дагестан (далее - п</w:t>
      </w:r>
      <w:r w:rsidR="00160B11">
        <w:rPr>
          <w:rFonts w:ascii="Times New Roman" w:hAnsi="Times New Roman" w:cs="Times New Roman"/>
          <w:sz w:val="28"/>
          <w:szCs w:val="28"/>
        </w:rPr>
        <w:t>редседатель</w:t>
      </w:r>
      <w:r w:rsidRPr="00EF51BF">
        <w:rPr>
          <w:rFonts w:ascii="Times New Roman" w:hAnsi="Times New Roman" w:cs="Times New Roman"/>
          <w:sz w:val="28"/>
          <w:szCs w:val="28"/>
        </w:rPr>
        <w:t>). Заседания Комиссии ведет председатель Комиссии. В случае отсутствия председателя Комиссии по его поручению заседание Комиссии проводит заместитель председателя Комиссии. Состав Комиссии утверждается прик</w:t>
      </w:r>
      <w:r w:rsidR="00683DEF">
        <w:rPr>
          <w:rFonts w:ascii="Times New Roman" w:hAnsi="Times New Roman" w:cs="Times New Roman"/>
          <w:sz w:val="28"/>
          <w:szCs w:val="28"/>
        </w:rPr>
        <w:t xml:space="preserve">азом председателя </w:t>
      </w:r>
      <w:r w:rsidR="00160B11">
        <w:rPr>
          <w:rFonts w:ascii="Times New Roman" w:hAnsi="Times New Roman" w:cs="Times New Roman"/>
          <w:sz w:val="28"/>
          <w:szCs w:val="28"/>
        </w:rPr>
        <w:t>Комитета</w:t>
      </w:r>
      <w:r w:rsidR="00683DEF">
        <w:rPr>
          <w:rFonts w:ascii="Times New Roman" w:hAnsi="Times New Roman" w:cs="Times New Roman"/>
          <w:sz w:val="28"/>
          <w:szCs w:val="28"/>
        </w:rPr>
        <w:t xml:space="preserve"> по ветеринарии Республики Дагестан</w:t>
      </w:r>
      <w:r w:rsidRPr="00EF51BF">
        <w:rPr>
          <w:rFonts w:ascii="Times New Roman" w:hAnsi="Times New Roman" w:cs="Times New Roman"/>
          <w:sz w:val="28"/>
          <w:szCs w:val="28"/>
        </w:rPr>
        <w:t>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3.2. В состав Комиссии входят:</w:t>
      </w:r>
    </w:p>
    <w:p w:rsidR="00EF51BF" w:rsidRPr="00EF51BF" w:rsidRDefault="0088712B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Председатель</w:t>
      </w:r>
      <w:r w:rsidR="00EF51BF" w:rsidRPr="00EF51BF">
        <w:rPr>
          <w:rFonts w:ascii="Times New Roman" w:hAnsi="Times New Roman" w:cs="Times New Roman"/>
          <w:sz w:val="28"/>
          <w:szCs w:val="28"/>
        </w:rPr>
        <w:t xml:space="preserve"> (председатель Комиссии), первый заместитель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EF51BF" w:rsidRPr="00EF51BF">
        <w:rPr>
          <w:rFonts w:ascii="Times New Roman" w:hAnsi="Times New Roman" w:cs="Times New Roman"/>
          <w:sz w:val="28"/>
          <w:szCs w:val="28"/>
        </w:rPr>
        <w:t xml:space="preserve"> (заместитель председателя Комиссии), должностной лицо, ответственное за работу по профилактике противодействия коррупции и иных правонарушений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="00EF51BF" w:rsidRPr="00EF51BF">
        <w:rPr>
          <w:rFonts w:ascii="Times New Roman" w:hAnsi="Times New Roman" w:cs="Times New Roman"/>
          <w:sz w:val="28"/>
          <w:szCs w:val="28"/>
        </w:rPr>
        <w:t xml:space="preserve"> (секретарь Комиссии), члены Комиссии из состава сотрудников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="00EF51BF" w:rsidRPr="00EF51BF">
        <w:rPr>
          <w:rFonts w:ascii="Times New Roman" w:hAnsi="Times New Roman" w:cs="Times New Roman"/>
          <w:sz w:val="28"/>
          <w:szCs w:val="28"/>
        </w:rPr>
        <w:t>;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б) представитель Управления Главы Республики Дагестан по вопросам противодействия коррупции;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в) представитель Общественного совета, образованного при </w:t>
      </w:r>
      <w:r w:rsidR="0088712B">
        <w:rPr>
          <w:rFonts w:ascii="Times New Roman" w:hAnsi="Times New Roman" w:cs="Times New Roman"/>
          <w:sz w:val="28"/>
          <w:szCs w:val="28"/>
        </w:rPr>
        <w:t>Комитете</w:t>
      </w:r>
      <w:r w:rsidRPr="00EF51BF">
        <w:rPr>
          <w:rFonts w:ascii="Times New Roman" w:hAnsi="Times New Roman" w:cs="Times New Roman"/>
          <w:sz w:val="28"/>
          <w:szCs w:val="28"/>
        </w:rPr>
        <w:t>;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г) представитель (представители) общественных и (или) научных организаций, образовательных учреждений среднего, высшего и дополнительного профессионального образования.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3.3. Члены Комиссии осуществляют свои правомочия непосредственно, то есть без права их передачи иным лицам, в том числе и на время своего отсутствия.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3.4. На период временного отсутствия председателя Комиссии (отпуск, временная нетрудоспособность, командировка) его обязанности исполняет заместитель председателя Комиссии.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3.5. В случае отсутствия возможности у члена Комиссии присутствовать на заседании он вправе изложить свое мнение по рассматриваемым вопросам в письменном виде.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lastRenderedPageBreak/>
        <w:t>3.6. Все члены Комиссии при принятии решений обладают равными правами.</w:t>
      </w:r>
    </w:p>
    <w:p w:rsidR="00EF51BF" w:rsidRPr="00EF51BF" w:rsidRDefault="0088712B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EF51BF" w:rsidRPr="00EF51BF">
        <w:rPr>
          <w:rFonts w:ascii="Times New Roman" w:hAnsi="Times New Roman" w:cs="Times New Roman"/>
          <w:sz w:val="28"/>
          <w:szCs w:val="28"/>
        </w:rPr>
        <w:t>Председатель Комиссии осуществляет общее руководство деятельностью Комиссии, организует работу Комиссии, определяет место и время проведения, повестку заседания по представлению секретаря Комиссии, проводит заседания Комиссии, представляет Комиссию в отношениях с территориальными органами федеральных органов государственной власти, органами государственной власти Республики Дагестан, органами местного самоуправления, Советом при Главе Республики Дагестан по противодействию коррупции и его президиумом, общественными объединениями.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3.8. Работа Комиссии осуществляется на плановой основе. План формируется на основании предложений членов Комиссии, рекомендаций Управления Главы Республики Дагестан по вопросам противодействия коррупции.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3.9. Заседания Комиссии проводятся по мере необходимости, но не реже одного раза в квартал. Заседания могут быть как открытыми, так и закрытыми.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 xml:space="preserve">3.10. Информация о заседаниях Комиссии размещается на официальном сайте </w:t>
      </w:r>
      <w:r w:rsidR="0088712B">
        <w:rPr>
          <w:rFonts w:ascii="Times New Roman" w:hAnsi="Times New Roman" w:cs="Times New Roman"/>
          <w:sz w:val="28"/>
          <w:szCs w:val="28"/>
        </w:rPr>
        <w:t>Комитета</w:t>
      </w:r>
      <w:r w:rsidRPr="00EF51BF">
        <w:rPr>
          <w:rFonts w:ascii="Times New Roman" w:hAnsi="Times New Roman" w:cs="Times New Roman"/>
          <w:sz w:val="28"/>
          <w:szCs w:val="28"/>
        </w:rPr>
        <w:t xml:space="preserve"> в разделе "Противодействие коррупции".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3.11. Заседание Комиссии является правомочным в случае присутствия на нем не менее двух третей общего числа ее членов. Решения принимаются простым большинством голосов от числа присутствующих членов Комиссии. При равном количестве голосов "за" и "против" голос председателя Комиссии является решающим. По итогам заседания Комиссии оформляется протокол, к которому прилагаются документы, рассмотренные на заседании Комиссии. Протокол подписывается секретарем Комиссии и утверждается председателем Комиссии.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стала им известна в ходе проведения заседания Комиссии.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3.14. Информация, полученная Комиссией в ходе рассмотрения вопросов, может быть использована только в порядке, предусмотренном законодательством.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3.15. Организационное обеспечение деятельности Комиссии осуществляется секретарем Комиссии.</w:t>
      </w:r>
    </w:p>
    <w:p w:rsidR="00EF51BF" w:rsidRPr="00EF51BF" w:rsidRDefault="00EF51BF" w:rsidP="00D733DA">
      <w:pPr>
        <w:pStyle w:val="ConsPlusNormal"/>
        <w:ind w:left="-142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1BF">
        <w:rPr>
          <w:rFonts w:ascii="Times New Roman" w:hAnsi="Times New Roman" w:cs="Times New Roman"/>
          <w:sz w:val="28"/>
          <w:szCs w:val="28"/>
        </w:rPr>
        <w:t>3.16. Председатель Комиссии и члены Комиссии осуществляют деятельность на общественных началах.</w:t>
      </w:r>
    </w:p>
    <w:p w:rsidR="00EF51BF" w:rsidRPr="00EF51BF" w:rsidRDefault="00EF51BF" w:rsidP="00D733DA">
      <w:pPr>
        <w:pStyle w:val="ConsPlusNormal"/>
        <w:ind w:left="-142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EF51BF" w:rsidRPr="00EF51BF" w:rsidRDefault="00EF51BF" w:rsidP="00D733DA">
      <w:pPr>
        <w:pStyle w:val="ConsPlusNormal"/>
        <w:ind w:left="-142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9F7609" w:rsidRPr="00EF51BF" w:rsidRDefault="005904F8" w:rsidP="00D733DA">
      <w:pPr>
        <w:ind w:left="-142" w:right="424"/>
        <w:rPr>
          <w:sz w:val="28"/>
          <w:szCs w:val="28"/>
        </w:rPr>
      </w:pPr>
    </w:p>
    <w:sectPr w:rsidR="009F7609" w:rsidRPr="00EF51BF">
      <w:headerReference w:type="default" r:id="rId17"/>
      <w:head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F8" w:rsidRDefault="005904F8">
      <w:r>
        <w:separator/>
      </w:r>
    </w:p>
  </w:endnote>
  <w:endnote w:type="continuationSeparator" w:id="0">
    <w:p w:rsidR="005904F8" w:rsidRDefault="005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F8" w:rsidRDefault="005904F8">
      <w:r>
        <w:separator/>
      </w:r>
    </w:p>
  </w:footnote>
  <w:footnote w:type="continuationSeparator" w:id="0">
    <w:p w:rsidR="005904F8" w:rsidRDefault="00590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060" w:rsidRDefault="00653C9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D1F988" wp14:editId="195EA1DD">
              <wp:simplePos x="0" y="0"/>
              <wp:positionH relativeFrom="page">
                <wp:posOffset>4039870</wp:posOffset>
              </wp:positionH>
              <wp:positionV relativeFrom="page">
                <wp:posOffset>753110</wp:posOffset>
              </wp:positionV>
              <wp:extent cx="57785" cy="10668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7060" w:rsidRDefault="005904F8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1F988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318.1pt;margin-top:59.3pt;width:4.55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" filled="f" stroked="f">
              <v:textbox style="mso-fit-shape-to-text:t" inset="0,0,0,0">
                <w:txbxContent>
                  <w:p w:rsidR="00F87060" w:rsidRDefault="00653C90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5D76">
      <w:t>ПРОПРОЕКТПРП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060" w:rsidRDefault="005904F8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E27F9"/>
    <w:multiLevelType w:val="multilevel"/>
    <w:tmpl w:val="12523EE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DF6978"/>
    <w:multiLevelType w:val="multilevel"/>
    <w:tmpl w:val="DD5CCD4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F74231"/>
    <w:multiLevelType w:val="multilevel"/>
    <w:tmpl w:val="72489CE0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7C"/>
    <w:rsid w:val="00153EC7"/>
    <w:rsid w:val="00160B11"/>
    <w:rsid w:val="001A3EC8"/>
    <w:rsid w:val="002D0590"/>
    <w:rsid w:val="00450A52"/>
    <w:rsid w:val="005904F8"/>
    <w:rsid w:val="005923D2"/>
    <w:rsid w:val="00653C90"/>
    <w:rsid w:val="00665D76"/>
    <w:rsid w:val="00683DEF"/>
    <w:rsid w:val="00732E7C"/>
    <w:rsid w:val="00744E06"/>
    <w:rsid w:val="0088712B"/>
    <w:rsid w:val="008F570C"/>
    <w:rsid w:val="00BB6A6C"/>
    <w:rsid w:val="00BD2E65"/>
    <w:rsid w:val="00C23F93"/>
    <w:rsid w:val="00D733DA"/>
    <w:rsid w:val="00E32346"/>
    <w:rsid w:val="00E51C18"/>
    <w:rsid w:val="00E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C26CF-7094-4F42-B70A-CBF71835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E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1"/>
    <w:rsid w:val="00732E7C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732E7C"/>
    <w:pPr>
      <w:widowControl w:val="0"/>
      <w:autoSpaceDE/>
      <w:autoSpaceDN/>
      <w:spacing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732E7C"/>
    <w:rPr>
      <w:color w:val="0563C1" w:themeColor="hyperlink"/>
      <w:u w:val="single"/>
    </w:rPr>
  </w:style>
  <w:style w:type="character" w:customStyle="1" w:styleId="2">
    <w:name w:val="Колонтитул (2)_"/>
    <w:basedOn w:val="a0"/>
    <w:link w:val="20"/>
    <w:rsid w:val="00732E7C"/>
    <w:rPr>
      <w:sz w:val="20"/>
      <w:szCs w:val="20"/>
    </w:rPr>
  </w:style>
  <w:style w:type="paragraph" w:customStyle="1" w:styleId="20">
    <w:name w:val="Колонтитул (2)"/>
    <w:basedOn w:val="a"/>
    <w:link w:val="2"/>
    <w:rsid w:val="00732E7C"/>
    <w:pPr>
      <w:widowControl w:val="0"/>
      <w:autoSpaceDE/>
      <w:autoSpaceDN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1C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C1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65D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5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65D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5D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vetcom@mail.ru" TargetMode="External"/><Relationship Id="rId13" Type="http://schemas.openxmlformats.org/officeDocument/2006/relationships/hyperlink" Target="https://login.consultant.ru/link/?req=doc&amp;base=RLAW346&amp;n=34714&amp;date=06.03.202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avo.gov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6437&amp;date=06.03.20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46&amp;n=36529&amp;date=06.03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46&amp;n=44065&amp;date=06.03.2025" TargetMode="External"/><Relationship Id="rId10" Type="http://schemas.openxmlformats.org/officeDocument/2006/relationships/hyperlink" Target="http://pravo.gov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6437&amp;date=06.03.2025" TargetMode="External"/><Relationship Id="rId14" Type="http://schemas.openxmlformats.org/officeDocument/2006/relationships/hyperlink" Target="https://login.consultant.ru/link/?req=doc&amp;base=LAW&amp;n=2875&amp;date=06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Заира</cp:lastModifiedBy>
  <cp:revision>8</cp:revision>
  <cp:lastPrinted>2025-03-07T12:00:00Z</cp:lastPrinted>
  <dcterms:created xsi:type="dcterms:W3CDTF">2025-03-06T12:08:00Z</dcterms:created>
  <dcterms:modified xsi:type="dcterms:W3CDTF">2025-12-25T14:00:00Z</dcterms:modified>
</cp:coreProperties>
</file>