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CA" w:rsidRPr="00244B5A" w:rsidRDefault="00244B5A" w:rsidP="00244B5A">
      <w:pPr>
        <w:widowControl w:val="0"/>
        <w:tabs>
          <w:tab w:val="left" w:pos="7603"/>
        </w:tabs>
        <w:autoSpaceDE w:val="0"/>
        <w:autoSpaceDN w:val="0"/>
        <w:spacing w:after="0" w:line="240" w:lineRule="auto"/>
        <w:ind w:left="-142" w:right="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4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9A29CA" w:rsidRPr="00566A9F" w:rsidRDefault="009A29CA" w:rsidP="009A29CA">
      <w:pPr>
        <w:spacing w:after="0" w:line="240" w:lineRule="auto"/>
        <w:ind w:left="-142" w:right="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66A9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25B1FCA" wp14:editId="0CDF6C1E">
            <wp:simplePos x="0" y="0"/>
            <wp:positionH relativeFrom="column">
              <wp:posOffset>2468880</wp:posOffset>
            </wp:positionH>
            <wp:positionV relativeFrom="paragraph">
              <wp:posOffset>-347345</wp:posOffset>
            </wp:positionV>
            <wp:extent cx="1057275" cy="970280"/>
            <wp:effectExtent l="0" t="0" r="9525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028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9CA" w:rsidRPr="00566A9F" w:rsidRDefault="009A29CA" w:rsidP="009A29CA">
      <w:pPr>
        <w:spacing w:after="0" w:line="240" w:lineRule="auto"/>
        <w:ind w:left="-142" w:right="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9CA" w:rsidRPr="00566A9F" w:rsidRDefault="009A29CA" w:rsidP="009A29CA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9CA" w:rsidRPr="00566A9F" w:rsidRDefault="009A29CA" w:rsidP="009A29CA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9CA" w:rsidRPr="00566A9F" w:rsidRDefault="009A29CA" w:rsidP="009A29CA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КОМИТЕТ ПО ВЕТЕРИНАРИИ </w:t>
      </w:r>
    </w:p>
    <w:p w:rsidR="009A29CA" w:rsidRPr="00566A9F" w:rsidRDefault="009A29CA" w:rsidP="009A29CA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РЕСПУБЛИКИ ДАГЕСТАН</w:t>
      </w:r>
    </w:p>
    <w:p w:rsidR="009A29CA" w:rsidRPr="00566A9F" w:rsidRDefault="009A29CA" w:rsidP="009A29CA">
      <w:pPr>
        <w:spacing w:after="0" w:line="240" w:lineRule="auto"/>
        <w:ind w:left="-142" w:right="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9CA" w:rsidRPr="00173D1A" w:rsidRDefault="009A29CA" w:rsidP="009A29CA">
      <w:pPr>
        <w:spacing w:after="0" w:line="240" w:lineRule="auto"/>
        <w:ind w:left="-142" w:right="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66A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3654E" wp14:editId="1E925A33">
                <wp:simplePos x="0" y="0"/>
                <wp:positionH relativeFrom="column">
                  <wp:posOffset>-324485</wp:posOffset>
                </wp:positionH>
                <wp:positionV relativeFrom="paragraph">
                  <wp:posOffset>219710</wp:posOffset>
                </wp:positionV>
                <wp:extent cx="6758940" cy="0"/>
                <wp:effectExtent l="37465" t="29210" r="33020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4713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5pt,17.3pt" to="506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  <w:r w:rsidRPr="00566A9F">
        <w:rPr>
          <w:rFonts w:ascii="Times New Roman" w:eastAsia="Times New Roman" w:hAnsi="Times New Roman" w:cs="Times New Roman"/>
          <w:sz w:val="24"/>
          <w:szCs w:val="24"/>
          <w:lang w:eastAsia="ru-RU"/>
        </w:rPr>
        <w:t>367013 г. Махачкала, ул. Юсупова</w:t>
      </w:r>
      <w:r w:rsidRPr="0017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    </w:t>
      </w:r>
      <w:r w:rsidRPr="0056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73D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7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proofErr w:type="gramStart"/>
        <w:r w:rsidRPr="00566A9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dagvetcom</w:t>
        </w:r>
        <w:r w:rsidRPr="00173D1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@</w:t>
        </w:r>
        <w:r w:rsidRPr="00566A9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mail</w:t>
        </w:r>
        <w:r w:rsidRPr="00173D1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66A9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</w:hyperlink>
      <w:r w:rsidRPr="0017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6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73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dagvetkom</w:t>
      </w:r>
      <w:r w:rsidRPr="00173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gramEnd"/>
    </w:p>
    <w:p w:rsidR="009A29CA" w:rsidRPr="00173D1A" w:rsidRDefault="009A29CA" w:rsidP="009A29CA">
      <w:pPr>
        <w:spacing w:after="0" w:line="240" w:lineRule="auto"/>
        <w:ind w:left="-142" w:right="4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9CA" w:rsidRPr="00173D1A" w:rsidRDefault="009A29CA" w:rsidP="009A29CA">
      <w:pPr>
        <w:autoSpaceDE w:val="0"/>
        <w:autoSpaceDN w:val="0"/>
        <w:spacing w:after="0" w:line="240" w:lineRule="auto"/>
        <w:ind w:left="-142" w:right="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9CA" w:rsidRPr="00566A9F" w:rsidRDefault="009A29CA" w:rsidP="009A29CA">
      <w:pPr>
        <w:autoSpaceDE w:val="0"/>
        <w:autoSpaceDN w:val="0"/>
        <w:spacing w:after="0" w:line="240" w:lineRule="auto"/>
        <w:ind w:left="-142" w:right="479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«___»_________2025 г.             </w:t>
      </w:r>
      <w:r w:rsidRPr="0056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66A9F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№______________________</w:t>
      </w:r>
    </w:p>
    <w:p w:rsidR="009A29CA" w:rsidRPr="00566A9F" w:rsidRDefault="009A29CA" w:rsidP="009A29CA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A29CA" w:rsidRPr="00566A9F" w:rsidRDefault="009A29CA" w:rsidP="009A29CA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Р И К А З</w:t>
      </w: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г. Махачкала</w:t>
      </w: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75F0" w:rsidRPr="009A5451" w:rsidRDefault="00EE75F0" w:rsidP="009A5451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РАССМОТРЕНИЯ ВОПРОСОВ</w:t>
      </w:r>
    </w:p>
    <w:p w:rsidR="00EE75F0" w:rsidRPr="009A5451" w:rsidRDefault="00EE75F0" w:rsidP="009A5451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ПРАВОПРИМЕНИТЕЛЬНОЙ ПРАКТИКИ ПО РЕЗУЛЬТАТАМ ВСТУПИВШИХ</w:t>
      </w:r>
      <w:r w:rsid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ЗАКОННУЮ СИЛУ РЕШЕНИЙ СУДОВ, АРБИТРАЖНЫХ СУДОВ О ПРИЗНАНИИ</w:t>
      </w:r>
      <w:r w:rsid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НЕДЕЙСТВИТЕЛЬНЫМИ НЕНОРМАТИВНЫХ ПРАВОВЫХ АКТОВ, НЕЗАКОННЫМИ РЕШЕНИЙ И ДЕЙСТВИЙ (БЕЗДЕЙСТВИЯ) КОМИТЕТА ПО ВЕТЕРИНАРИИ РЕСПУБЛИКИ ДАГЕСТАН</w:t>
      </w:r>
    </w:p>
    <w:p w:rsidR="00EE75F0" w:rsidRPr="009A5451" w:rsidRDefault="00EE75F0" w:rsidP="009A5451">
      <w:pPr>
        <w:widowControl w:val="0"/>
        <w:autoSpaceDE w:val="0"/>
        <w:autoSpaceDN w:val="0"/>
        <w:spacing w:after="0" w:line="240" w:lineRule="auto"/>
        <w:ind w:right="4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ЕГО ДОЛЖНОСТНЫХ ЛИЦ И УТВЕРЖДЕНИИ СОСТАВА РАБОЧЕЙ ГРУППЫ</w:t>
      </w:r>
      <w:r w:rsid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ПРАВОПРИМЕНИТЕЛЬНОЙ ПРАКТИКИ ПО РЕЗУЛЬТАТАМ</w:t>
      </w:r>
      <w:r w:rsid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ВСТУПИВШИХ В ЗАКОННУЮ СИЛУ РЕШЕНИЙ СУДОВ, АРБИТРАЖНЫХ СУДОВ</w:t>
      </w:r>
      <w:r w:rsid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ПРИЗНАНИИ НЕДЕЙСТВИТЕЛЬНЫМИ НЕНОРМАТИВНЫХ ПРАВОВЫХ АКТОВ,</w:t>
      </w:r>
      <w:r w:rsid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НЕЗАКОННЫМИ РЕШЕНИЙ И ДЕЙСТВИЙ (БЕЗДЕЙСТВИЯ) КОМИТЕТА ПО ВЕТЕРИНАРИИ РЕСПУБЛИКИ ДАГЕСТАН</w:t>
      </w:r>
      <w:r w:rsidR="00591E3E"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5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ЕГО ДОЛЖНОСТНЫХ ЛИЦ</w:t>
      </w: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A29CA" w:rsidRPr="00566A9F" w:rsidRDefault="00C56670" w:rsidP="009A29CA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Pr="00C5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 законом от 25 декабря 2008 года № 273-ФЗ «О противодействии коррупции» («Собрание законодательства РФ», 2008, № 52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(ч. 1), ст. 6228; 2024, № 33 (ч.</w:t>
      </w:r>
      <w:r w:rsidRPr="00C5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1), ст. 4928; официальный интернет-портал правовой информации http://pravo.gov.ru, 2024, 8 августа, № 0001202408080042), Законом Республики Дагестан от 7 апреля 2009 года № 21 «О противодействии коррупции» (Собрание законодательства Республи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 Дагестан, 2009, № 7, ст. 275;</w:t>
      </w:r>
      <w:r w:rsidRPr="00C5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официальный интернет-портал правовой информации http://www.pravo.gov.ru, 2023, 15 декабря, № 05002023121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50006)</w:t>
      </w:r>
      <w:r w:rsidR="009A29CA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2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к </w:t>
      </w:r>
      <w:r w:rsidR="009A29CA" w:rsidRPr="005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з ы в а ю:</w:t>
      </w:r>
    </w:p>
    <w:p w:rsidR="0034438F" w:rsidRDefault="009A29CA" w:rsidP="0034438F">
      <w:pPr>
        <w:widowControl w:val="0"/>
        <w:autoSpaceDE w:val="0"/>
        <w:autoSpaceDN w:val="0"/>
        <w:spacing w:after="0" w:line="240" w:lineRule="auto"/>
        <w:ind w:left="-28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4438F" w:rsidRPr="0034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34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ветеринарии </w:t>
      </w:r>
      <w:r w:rsidR="0034438F" w:rsidRPr="00344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C5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 и его должностных лиц согласно приложению № 1.</w:t>
      </w:r>
    </w:p>
    <w:p w:rsidR="00C56670" w:rsidRPr="0034438F" w:rsidRDefault="00C56670" w:rsidP="0034438F">
      <w:pPr>
        <w:widowControl w:val="0"/>
        <w:autoSpaceDE w:val="0"/>
        <w:autoSpaceDN w:val="0"/>
        <w:spacing w:after="0" w:line="240" w:lineRule="auto"/>
        <w:ind w:left="-28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прилагаемый С</w:t>
      </w:r>
      <w:r w:rsidRPr="00C5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</w:t>
      </w:r>
      <w:r w:rsidRPr="00C566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ненормативных правовых актов, незаконными решений и действий (бездействия) Комитета по ветеринарии Республики Дагестан и его должностных лиц согласно приложению № 2.</w:t>
      </w:r>
    </w:p>
    <w:p w:rsidR="00E956D7" w:rsidRDefault="00C56670" w:rsidP="009A29CA">
      <w:pPr>
        <w:widowControl w:val="0"/>
        <w:autoSpaceDE w:val="0"/>
        <w:autoSpaceDN w:val="0"/>
        <w:spacing w:after="0" w:line="240" w:lineRule="auto"/>
        <w:ind w:left="-28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9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отделу обеспечить </w:t>
      </w:r>
      <w:r w:rsidR="00E956D7" w:rsidRPr="00E9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Порядком государственных гражданских служащих Республики Дагестан в </w:t>
      </w:r>
      <w:r w:rsidR="00E95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ветеринарии Республики Дагестан.</w:t>
      </w:r>
    </w:p>
    <w:p w:rsidR="009A29CA" w:rsidRPr="00566A9F" w:rsidRDefault="009A29CA" w:rsidP="009A29CA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566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C56670" w:rsidRPr="00C56670" w:rsidRDefault="00C56670" w:rsidP="009A29CA">
      <w:pPr>
        <w:autoSpaceDE w:val="0"/>
        <w:autoSpaceDN w:val="0"/>
        <w:spacing w:after="0" w:line="240" w:lineRule="auto"/>
        <w:ind w:left="-284" w:right="141" w:firstLine="42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29CA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настоящий приказ на официальном сайте Комитета по ветеринарии Республики Дагестан в информационно - телекоммуникационной сети «Интернет» </w:t>
      </w:r>
      <w:r w:rsidR="009A29CA" w:rsidRPr="009E6A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 xml:space="preserve"> HYPERLINK "http://</w:instrText>
      </w:r>
      <w:r w:rsidRPr="00C566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www.</w:instrText>
      </w:r>
      <w:r w:rsidRPr="00C566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instrText>dagvetkom</w:instrText>
      </w:r>
      <w:r w:rsidRPr="00C566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.</w:instrText>
      </w:r>
      <w:r w:rsidRPr="00C566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instrText>ru</w:instrText>
      </w:r>
      <w:r w:rsidRPr="00C566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 xml:space="preserve">). </w:instrText>
      </w:r>
    </w:p>
    <w:p w:rsidR="00C56670" w:rsidRPr="00C56670" w:rsidRDefault="00C56670" w:rsidP="009A29CA">
      <w:pPr>
        <w:autoSpaceDE w:val="0"/>
        <w:autoSpaceDN w:val="0"/>
        <w:adjustRightInd w:val="0"/>
        <w:spacing w:after="0" w:line="240" w:lineRule="auto"/>
        <w:ind w:left="-284" w:right="141" w:firstLine="42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566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6. Настоящий приказ вступает в силу в установленном законодательством порядке.</w:instrText>
      </w:r>
    </w:p>
    <w:p w:rsidR="00C56670" w:rsidRPr="00C56670" w:rsidRDefault="00C56670" w:rsidP="009A29CA">
      <w:pPr>
        <w:autoSpaceDE w:val="0"/>
        <w:autoSpaceDN w:val="0"/>
        <w:spacing w:after="0" w:line="240" w:lineRule="auto"/>
        <w:ind w:left="-284" w:right="141" w:firstLine="42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566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7. Контроль за исполнением настоящего приказа оставляю за собой.</w:instrText>
      </w:r>
    </w:p>
    <w:p w:rsidR="00C56670" w:rsidRPr="00C56670" w:rsidRDefault="00C56670" w:rsidP="009A29CA">
      <w:pPr>
        <w:autoSpaceDE w:val="0"/>
        <w:autoSpaceDN w:val="0"/>
        <w:spacing w:after="0" w:line="240" w:lineRule="auto"/>
        <w:ind w:left="-284" w:right="141" w:firstLine="425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separate"/>
      </w:r>
      <w:r w:rsidRPr="00435F83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www.</w:t>
      </w:r>
      <w:r w:rsidRPr="00435F83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dagvetkom</w:t>
      </w:r>
      <w:r w:rsidRPr="00435F83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5F83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C56670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Pr="00C56670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. </w:t>
      </w:r>
    </w:p>
    <w:p w:rsidR="00C56670" w:rsidRPr="00C56670" w:rsidRDefault="00C56670" w:rsidP="009A29CA">
      <w:pPr>
        <w:autoSpaceDE w:val="0"/>
        <w:autoSpaceDN w:val="0"/>
        <w:adjustRightInd w:val="0"/>
        <w:spacing w:after="0" w:line="240" w:lineRule="auto"/>
        <w:ind w:left="-284" w:right="141" w:firstLine="425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C56670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6. Настоящий приказ вступает в силу в установленном законодательством порядке.</w:t>
      </w:r>
    </w:p>
    <w:p w:rsidR="00C56670" w:rsidRPr="00C56670" w:rsidRDefault="00C56670" w:rsidP="009A29CA">
      <w:pPr>
        <w:autoSpaceDE w:val="0"/>
        <w:autoSpaceDN w:val="0"/>
        <w:spacing w:after="0" w:line="240" w:lineRule="auto"/>
        <w:ind w:left="-284" w:right="141" w:firstLine="425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C56670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7. Контроль за исполнением настоящего приказа оставляю за собой.</w:t>
      </w:r>
    </w:p>
    <w:p w:rsidR="009A29CA" w:rsidRPr="00566A9F" w:rsidRDefault="00C56670" w:rsidP="009A29CA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9CA" w:rsidRPr="00566A9F" w:rsidRDefault="009A29CA" w:rsidP="009A29CA">
      <w:pPr>
        <w:widowControl w:val="0"/>
        <w:tabs>
          <w:tab w:val="left" w:pos="675"/>
        </w:tabs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                                                                                 М.Ш. </w:t>
      </w:r>
      <w:proofErr w:type="spellStart"/>
      <w:r w:rsidRPr="005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Шапиев</w:t>
      </w:r>
      <w:proofErr w:type="spellEnd"/>
      <w:r w:rsidRPr="005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Pr="00252BAB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Default="009A29CA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438F" w:rsidRDefault="0034438F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438F" w:rsidRDefault="0034438F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438F" w:rsidRDefault="0034438F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438F" w:rsidRDefault="0034438F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438F" w:rsidRDefault="0034438F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438F" w:rsidRDefault="0034438F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Default="009A29CA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Default="009A29CA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Default="009A29CA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Default="009A29CA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91E3E" w:rsidRDefault="00591E3E" w:rsidP="009A29CA">
      <w:pPr>
        <w:widowControl w:val="0"/>
        <w:autoSpaceDE w:val="0"/>
        <w:autoSpaceDN w:val="0"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6670" w:rsidRDefault="00C56670" w:rsidP="009A29CA">
      <w:pPr>
        <w:widowControl w:val="0"/>
        <w:autoSpaceDE w:val="0"/>
        <w:autoSpaceDN w:val="0"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416B" w:rsidRDefault="005D416B" w:rsidP="009A29CA">
      <w:pPr>
        <w:widowControl w:val="0"/>
        <w:autoSpaceDE w:val="0"/>
        <w:autoSpaceDN w:val="0"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416B" w:rsidRDefault="005D416B" w:rsidP="009A29CA">
      <w:pPr>
        <w:widowControl w:val="0"/>
        <w:autoSpaceDE w:val="0"/>
        <w:autoSpaceDN w:val="0"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416B" w:rsidRDefault="005D416B" w:rsidP="009A29CA">
      <w:pPr>
        <w:widowControl w:val="0"/>
        <w:autoSpaceDE w:val="0"/>
        <w:autoSpaceDN w:val="0"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29CA" w:rsidRPr="00566A9F" w:rsidRDefault="009A29CA" w:rsidP="009A29CA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451" w:rsidRPr="009A5451" w:rsidRDefault="009A5451" w:rsidP="009A545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Pr="009A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9A5451" w:rsidRPr="009A5451" w:rsidRDefault="00EE3F1D" w:rsidP="009A5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ветеринарии</w:t>
      </w:r>
      <w:r w:rsidR="009A5451" w:rsidRPr="009A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</w:p>
    <w:p w:rsidR="009A5451" w:rsidRPr="009A5451" w:rsidRDefault="009A5451" w:rsidP="00EE3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 2025 г. №_________</w:t>
      </w:r>
    </w:p>
    <w:p w:rsidR="009A29CA" w:rsidRDefault="009A29CA" w:rsidP="005138AE">
      <w:pPr>
        <w:widowControl w:val="0"/>
        <w:autoSpaceDE w:val="0"/>
        <w:autoSpaceDN w:val="0"/>
        <w:adjustRightInd w:val="0"/>
        <w:spacing w:after="0" w:line="240" w:lineRule="auto"/>
        <w:ind w:right="141"/>
        <w:outlineLvl w:val="0"/>
      </w:pPr>
    </w:p>
    <w:p w:rsidR="005138AE" w:rsidRPr="00566A9F" w:rsidRDefault="005138AE" w:rsidP="005138AE">
      <w:pPr>
        <w:widowControl w:val="0"/>
        <w:autoSpaceDE w:val="0"/>
        <w:autoSpaceDN w:val="0"/>
        <w:adjustRightInd w:val="0"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38F" w:rsidRPr="0034438F" w:rsidRDefault="0034438F" w:rsidP="0034438F">
      <w:pPr>
        <w:pStyle w:val="ConsPlusTitle"/>
        <w:jc w:val="center"/>
        <w:rPr>
          <w:rFonts w:ascii="Times New Roman" w:hAnsi="Times New Roman" w:cs="Times New Roman"/>
        </w:rPr>
      </w:pPr>
      <w:r w:rsidRPr="0034438F">
        <w:rPr>
          <w:rFonts w:ascii="Times New Roman" w:hAnsi="Times New Roman" w:cs="Times New Roman"/>
        </w:rPr>
        <w:t>ПОРЯДОК</w:t>
      </w:r>
    </w:p>
    <w:p w:rsidR="0034438F" w:rsidRPr="0034438F" w:rsidRDefault="0034438F" w:rsidP="0034438F">
      <w:pPr>
        <w:pStyle w:val="ConsPlusTitle"/>
        <w:jc w:val="center"/>
        <w:rPr>
          <w:rFonts w:ascii="Times New Roman" w:hAnsi="Times New Roman" w:cs="Times New Roman"/>
        </w:rPr>
      </w:pPr>
      <w:r w:rsidRPr="0034438F">
        <w:rPr>
          <w:rFonts w:ascii="Times New Roman" w:hAnsi="Times New Roman" w:cs="Times New Roman"/>
        </w:rPr>
        <w:t>РАССМОТРЕНИЯ ВОПРОСОВ ПРАВОПРИМЕНИТЕЛЬНОЙ ПРАКТИКИ</w:t>
      </w:r>
    </w:p>
    <w:p w:rsidR="0034438F" w:rsidRPr="0034438F" w:rsidRDefault="0034438F" w:rsidP="0034438F">
      <w:pPr>
        <w:pStyle w:val="ConsPlusTitle"/>
        <w:jc w:val="center"/>
        <w:rPr>
          <w:rFonts w:ascii="Times New Roman" w:hAnsi="Times New Roman" w:cs="Times New Roman"/>
        </w:rPr>
      </w:pPr>
      <w:r w:rsidRPr="0034438F">
        <w:rPr>
          <w:rFonts w:ascii="Times New Roman" w:hAnsi="Times New Roman" w:cs="Times New Roman"/>
        </w:rPr>
        <w:t>ПО РЕЗУЛЬТАТАМ ВСТУПИВШИХ В ЗАКОННУЮ СИЛУ РЕШЕНИЙ СУДОВ,</w:t>
      </w:r>
    </w:p>
    <w:p w:rsidR="0034438F" w:rsidRPr="0034438F" w:rsidRDefault="0034438F" w:rsidP="0034438F">
      <w:pPr>
        <w:pStyle w:val="ConsPlusTitle"/>
        <w:jc w:val="center"/>
        <w:rPr>
          <w:rFonts w:ascii="Times New Roman" w:hAnsi="Times New Roman" w:cs="Times New Roman"/>
        </w:rPr>
      </w:pPr>
      <w:r w:rsidRPr="0034438F">
        <w:rPr>
          <w:rFonts w:ascii="Times New Roman" w:hAnsi="Times New Roman" w:cs="Times New Roman"/>
        </w:rPr>
        <w:t>АРБИТРАЖНЫХ СУДОВ О ПРИЗНАНИИ НЕДЕЙСТВИТЕЛЬНЫМИ</w:t>
      </w:r>
    </w:p>
    <w:p w:rsidR="0034438F" w:rsidRPr="0034438F" w:rsidRDefault="0034438F" w:rsidP="0034438F">
      <w:pPr>
        <w:pStyle w:val="ConsPlusTitle"/>
        <w:jc w:val="center"/>
        <w:rPr>
          <w:rFonts w:ascii="Times New Roman" w:hAnsi="Times New Roman" w:cs="Times New Roman"/>
        </w:rPr>
      </w:pPr>
      <w:r w:rsidRPr="0034438F">
        <w:rPr>
          <w:rFonts w:ascii="Times New Roman" w:hAnsi="Times New Roman" w:cs="Times New Roman"/>
        </w:rPr>
        <w:t>НЕНОРМАТИВНЫХ ПРАВОВЫХ АКТОВ, НЕЗАКОННЫМИ РЕШЕНИЙ</w:t>
      </w:r>
    </w:p>
    <w:p w:rsidR="0034438F" w:rsidRPr="0034438F" w:rsidRDefault="0034438F" w:rsidP="00B01AD5">
      <w:pPr>
        <w:pStyle w:val="ConsPlusTitle"/>
        <w:jc w:val="center"/>
        <w:rPr>
          <w:rFonts w:ascii="Times New Roman" w:hAnsi="Times New Roman" w:cs="Times New Roman"/>
        </w:rPr>
      </w:pPr>
      <w:r w:rsidRPr="0034438F">
        <w:rPr>
          <w:rFonts w:ascii="Times New Roman" w:hAnsi="Times New Roman" w:cs="Times New Roman"/>
        </w:rPr>
        <w:t xml:space="preserve">И ДЕЙСТВИЙ (БЕЗДЕЙСТВИЯ) </w:t>
      </w:r>
      <w:r w:rsidR="00B01AD5">
        <w:rPr>
          <w:rFonts w:ascii="Times New Roman" w:hAnsi="Times New Roman" w:cs="Times New Roman"/>
        </w:rPr>
        <w:t>КОМИТЕТА ПО ВЕТЕРИНАРИИ</w:t>
      </w:r>
      <w:r w:rsidRPr="0034438F">
        <w:rPr>
          <w:rFonts w:ascii="Times New Roman" w:hAnsi="Times New Roman" w:cs="Times New Roman"/>
        </w:rPr>
        <w:t xml:space="preserve"> РЕСПУБЛИКИ ДАГЕСТАН И ЕГО ДОЛЖНОСТНЫХ ЛИЦ</w:t>
      </w:r>
    </w:p>
    <w:p w:rsidR="005138AE" w:rsidRPr="005138AE" w:rsidRDefault="005138AE" w:rsidP="005138AE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90263" w:rsidRDefault="005138AE" w:rsidP="005138AE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8AE">
        <w:rPr>
          <w:rFonts w:ascii="Times New Roman" w:hAnsi="Times New Roman" w:cs="Times New Roman"/>
          <w:sz w:val="28"/>
          <w:szCs w:val="28"/>
        </w:rPr>
        <w:t xml:space="preserve">1. </w:t>
      </w:r>
      <w:r w:rsidR="00D90263" w:rsidRPr="00D9026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D90263">
        <w:rPr>
          <w:rFonts w:ascii="Times New Roman" w:hAnsi="Times New Roman" w:cs="Times New Roman"/>
          <w:sz w:val="28"/>
          <w:szCs w:val="28"/>
        </w:rPr>
        <w:t>Комитета по ветеринарии</w:t>
      </w:r>
      <w:r w:rsidR="00D90263" w:rsidRPr="00D90263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D90263">
        <w:rPr>
          <w:rFonts w:ascii="Times New Roman" w:hAnsi="Times New Roman" w:cs="Times New Roman"/>
          <w:sz w:val="28"/>
          <w:szCs w:val="28"/>
        </w:rPr>
        <w:t>и Дагестан (далее - Комитет</w:t>
      </w:r>
      <w:r w:rsidR="00D90263" w:rsidRPr="00D90263">
        <w:rPr>
          <w:rFonts w:ascii="Times New Roman" w:hAnsi="Times New Roman" w:cs="Times New Roman"/>
          <w:sz w:val="28"/>
          <w:szCs w:val="28"/>
        </w:rPr>
        <w:t>)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D90263" w:rsidRPr="00D90263" w:rsidRDefault="005138AE" w:rsidP="00D9026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8AE">
        <w:rPr>
          <w:rFonts w:ascii="Times New Roman" w:hAnsi="Times New Roman" w:cs="Times New Roman"/>
          <w:sz w:val="28"/>
          <w:szCs w:val="28"/>
        </w:rPr>
        <w:t xml:space="preserve">2. </w:t>
      </w:r>
      <w:r w:rsidR="00D90263" w:rsidRPr="00D90263">
        <w:rPr>
          <w:rFonts w:ascii="Times New Roman" w:hAnsi="Times New Roman" w:cs="Times New Roman"/>
          <w:sz w:val="28"/>
          <w:szCs w:val="28"/>
        </w:rPr>
        <w:t>Рассмотрение вопросов правоприменительной практики включает в себя:</w:t>
      </w:r>
    </w:p>
    <w:p w:rsidR="00D90263" w:rsidRPr="00D90263" w:rsidRDefault="00D90263" w:rsidP="00D9026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63">
        <w:rPr>
          <w:rFonts w:ascii="Times New Roman" w:hAnsi="Times New Roman" w:cs="Times New Roman"/>
          <w:sz w:val="28"/>
          <w:szCs w:val="28"/>
        </w:rPr>
        <w:t>анализ вступивших в законную силу решений судов, арбитражных судов (далее - судебных решений) о признании недействительными ненормативных правовых актов, незаконными решений и дей</w:t>
      </w:r>
      <w:r>
        <w:rPr>
          <w:rFonts w:ascii="Times New Roman" w:hAnsi="Times New Roman" w:cs="Times New Roman"/>
          <w:sz w:val="28"/>
          <w:szCs w:val="28"/>
        </w:rPr>
        <w:t>ствий (бездействия) Комитета</w:t>
      </w:r>
      <w:r w:rsidRPr="00D90263">
        <w:rPr>
          <w:rFonts w:ascii="Times New Roman" w:hAnsi="Times New Roman" w:cs="Times New Roman"/>
          <w:sz w:val="28"/>
          <w:szCs w:val="28"/>
        </w:rPr>
        <w:t xml:space="preserve"> и его должностных лиц;</w:t>
      </w:r>
    </w:p>
    <w:p w:rsidR="00D90263" w:rsidRPr="00D90263" w:rsidRDefault="00D90263" w:rsidP="00D9026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63">
        <w:rPr>
          <w:rFonts w:ascii="Times New Roman" w:hAnsi="Times New Roman" w:cs="Times New Roman"/>
          <w:sz w:val="28"/>
          <w:szCs w:val="28"/>
        </w:rPr>
        <w:t>выявление причин, послуживших основаниями признания недействительными ненормативных правовых актов, незаконными решений и дей</w:t>
      </w:r>
      <w:r>
        <w:rPr>
          <w:rFonts w:ascii="Times New Roman" w:hAnsi="Times New Roman" w:cs="Times New Roman"/>
          <w:sz w:val="28"/>
          <w:szCs w:val="28"/>
        </w:rPr>
        <w:t>ствий (бездействия) Комитета</w:t>
      </w:r>
      <w:r w:rsidRPr="00D90263">
        <w:rPr>
          <w:rFonts w:ascii="Times New Roman" w:hAnsi="Times New Roman" w:cs="Times New Roman"/>
          <w:sz w:val="28"/>
          <w:szCs w:val="28"/>
        </w:rPr>
        <w:t xml:space="preserve"> и его должностных лиц;</w:t>
      </w:r>
    </w:p>
    <w:p w:rsidR="00D90263" w:rsidRPr="00D90263" w:rsidRDefault="00D90263" w:rsidP="00D9026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63">
        <w:rPr>
          <w:rFonts w:ascii="Times New Roman" w:hAnsi="Times New Roman" w:cs="Times New Roman"/>
          <w:sz w:val="28"/>
          <w:szCs w:val="28"/>
        </w:rPr>
        <w:t>последующая разработка и реализация системы мер, направленных на устранение и предупреждение указанных причин;</w:t>
      </w:r>
    </w:p>
    <w:p w:rsidR="00D90263" w:rsidRDefault="00D90263" w:rsidP="00D9026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63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591E3E" w:rsidRPr="00591E3E" w:rsidRDefault="005138AE" w:rsidP="00591E3E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8AE">
        <w:rPr>
          <w:rFonts w:ascii="Times New Roman" w:hAnsi="Times New Roman" w:cs="Times New Roman"/>
          <w:sz w:val="28"/>
          <w:szCs w:val="28"/>
        </w:rPr>
        <w:t xml:space="preserve">3. </w:t>
      </w:r>
      <w:r w:rsidR="00591E3E" w:rsidRPr="00591E3E">
        <w:rPr>
          <w:rFonts w:ascii="Times New Roman" w:hAnsi="Times New Roman" w:cs="Times New Roman"/>
          <w:sz w:val="28"/>
          <w:szCs w:val="28"/>
        </w:rPr>
        <w:t xml:space="preserve">В случае вынесения судебных решений о признании недействительными ненормативных правовых актов, незаконными решений и действий (бездействия) </w:t>
      </w:r>
      <w:r w:rsidR="00B01AD5">
        <w:rPr>
          <w:rFonts w:ascii="Times New Roman" w:hAnsi="Times New Roman" w:cs="Times New Roman"/>
          <w:sz w:val="28"/>
          <w:szCs w:val="28"/>
        </w:rPr>
        <w:t>Комитета</w:t>
      </w:r>
      <w:r w:rsidR="00591E3E" w:rsidRPr="00591E3E">
        <w:rPr>
          <w:rFonts w:ascii="Times New Roman" w:hAnsi="Times New Roman" w:cs="Times New Roman"/>
          <w:sz w:val="28"/>
          <w:szCs w:val="28"/>
        </w:rPr>
        <w:t xml:space="preserve"> и его должностных лиц соответствующая информация с приложениями копий судебных решений направляется структурными подразделениями </w:t>
      </w:r>
      <w:r w:rsidR="00B01AD5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591E3E" w:rsidRPr="00591E3E">
        <w:rPr>
          <w:rFonts w:ascii="Times New Roman" w:hAnsi="Times New Roman" w:cs="Times New Roman"/>
          <w:sz w:val="28"/>
          <w:szCs w:val="28"/>
        </w:rPr>
        <w:t xml:space="preserve">должностному лицу, ответственному за профилактику коррупционных и иных правонарушений, </w:t>
      </w:r>
      <w:r w:rsidR="00B01AD5">
        <w:rPr>
          <w:rFonts w:ascii="Times New Roman" w:hAnsi="Times New Roman" w:cs="Times New Roman"/>
          <w:sz w:val="28"/>
          <w:szCs w:val="28"/>
        </w:rPr>
        <w:t>Комитета</w:t>
      </w:r>
      <w:r w:rsidR="00591E3E" w:rsidRPr="00591E3E">
        <w:rPr>
          <w:rFonts w:ascii="Times New Roman" w:hAnsi="Times New Roman" w:cs="Times New Roman"/>
          <w:sz w:val="28"/>
          <w:szCs w:val="28"/>
        </w:rPr>
        <w:t xml:space="preserve"> ежеквартально до 5 числа месяца, следующего за отчетным кварталом.</w:t>
      </w:r>
    </w:p>
    <w:p w:rsidR="00591E3E" w:rsidRPr="00591E3E" w:rsidRDefault="00591E3E" w:rsidP="00591E3E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E3E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одновременно с информацией о вынесенных судебных решениях о признании недействительными ненормативных правовых актов, незаконными решений и действий (бездействия) </w:t>
      </w:r>
      <w:r w:rsidR="00B01AD5">
        <w:rPr>
          <w:rFonts w:ascii="Times New Roman" w:hAnsi="Times New Roman" w:cs="Times New Roman"/>
          <w:sz w:val="28"/>
          <w:szCs w:val="28"/>
        </w:rPr>
        <w:t>Комитета</w:t>
      </w:r>
      <w:r w:rsidRPr="00591E3E">
        <w:rPr>
          <w:rFonts w:ascii="Times New Roman" w:hAnsi="Times New Roman" w:cs="Times New Roman"/>
          <w:sz w:val="28"/>
          <w:szCs w:val="28"/>
        </w:rPr>
        <w:t xml:space="preserve"> и его должностных лиц с приложениями копий судебных решений направляют должностному лицу, ответственному за профилактику коррупционных и иных правонарушений, служебную записку, </w:t>
      </w:r>
      <w:r w:rsidRPr="00591E3E">
        <w:rPr>
          <w:rFonts w:ascii="Times New Roman" w:hAnsi="Times New Roman" w:cs="Times New Roman"/>
          <w:sz w:val="28"/>
          <w:szCs w:val="28"/>
        </w:rPr>
        <w:lastRenderedPageBreak/>
        <w:t>содержащую их позицию относительно:</w:t>
      </w:r>
    </w:p>
    <w:p w:rsidR="00591E3E" w:rsidRPr="00591E3E" w:rsidRDefault="00591E3E" w:rsidP="00591E3E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E3E">
        <w:rPr>
          <w:rFonts w:ascii="Times New Roman" w:hAnsi="Times New Roman" w:cs="Times New Roman"/>
          <w:sz w:val="28"/>
          <w:szCs w:val="28"/>
        </w:rPr>
        <w:t xml:space="preserve">причин принятия ненормативных правовых актов, решений и совершения действий (бездействия) </w:t>
      </w:r>
      <w:r w:rsidR="00B01AD5">
        <w:rPr>
          <w:rFonts w:ascii="Times New Roman" w:hAnsi="Times New Roman" w:cs="Times New Roman"/>
          <w:sz w:val="28"/>
          <w:szCs w:val="28"/>
        </w:rPr>
        <w:t>Комитета</w:t>
      </w:r>
      <w:r w:rsidRPr="00591E3E">
        <w:rPr>
          <w:rFonts w:ascii="Times New Roman" w:hAnsi="Times New Roman" w:cs="Times New Roman"/>
          <w:sz w:val="28"/>
          <w:szCs w:val="28"/>
        </w:rPr>
        <w:t xml:space="preserve"> и его должностных лиц, признанных судом недействительными (незаконными);</w:t>
      </w:r>
    </w:p>
    <w:p w:rsidR="00591E3E" w:rsidRDefault="00591E3E" w:rsidP="00591E3E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E3E">
        <w:rPr>
          <w:rFonts w:ascii="Times New Roman" w:hAnsi="Times New Roman" w:cs="Times New Roman"/>
          <w:sz w:val="28"/>
          <w:szCs w:val="28"/>
        </w:rPr>
        <w:t xml:space="preserve">причин, послуживших основаниями признания недействительными ненормативных правовых актов, незаконными решений и действий (бездействия) </w:t>
      </w:r>
      <w:r w:rsidR="00B01AD5">
        <w:rPr>
          <w:rFonts w:ascii="Times New Roman" w:hAnsi="Times New Roman" w:cs="Times New Roman"/>
          <w:sz w:val="28"/>
          <w:szCs w:val="28"/>
        </w:rPr>
        <w:t>Комитета</w:t>
      </w:r>
      <w:r w:rsidRPr="00591E3E">
        <w:rPr>
          <w:rFonts w:ascii="Times New Roman" w:hAnsi="Times New Roman" w:cs="Times New Roman"/>
          <w:sz w:val="28"/>
          <w:szCs w:val="28"/>
        </w:rPr>
        <w:t xml:space="preserve"> и его должностных лиц.</w:t>
      </w:r>
    </w:p>
    <w:p w:rsidR="00D90263" w:rsidRDefault="005138AE" w:rsidP="00591E3E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8AE">
        <w:rPr>
          <w:rFonts w:ascii="Times New Roman" w:hAnsi="Times New Roman" w:cs="Times New Roman"/>
          <w:sz w:val="28"/>
          <w:szCs w:val="28"/>
        </w:rPr>
        <w:t xml:space="preserve">4. </w:t>
      </w:r>
      <w:r w:rsidR="00D90263" w:rsidRPr="00D90263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профилактику коррупционных и </w:t>
      </w:r>
      <w:r w:rsidR="00D90263">
        <w:rPr>
          <w:rFonts w:ascii="Times New Roman" w:hAnsi="Times New Roman" w:cs="Times New Roman"/>
          <w:sz w:val="28"/>
          <w:szCs w:val="28"/>
        </w:rPr>
        <w:t>иных правонарушений Комитета</w:t>
      </w:r>
      <w:r w:rsidR="00D90263" w:rsidRPr="00D90263">
        <w:rPr>
          <w:rFonts w:ascii="Times New Roman" w:hAnsi="Times New Roman" w:cs="Times New Roman"/>
          <w:sz w:val="28"/>
          <w:szCs w:val="28"/>
        </w:rPr>
        <w:t>, ведет учет судебных решений о признании недействительными ненормативных правовых актов, незаконными решений и дей</w:t>
      </w:r>
      <w:r w:rsidR="00D90263">
        <w:rPr>
          <w:rFonts w:ascii="Times New Roman" w:hAnsi="Times New Roman" w:cs="Times New Roman"/>
          <w:sz w:val="28"/>
          <w:szCs w:val="28"/>
        </w:rPr>
        <w:t>ствий (бездействия) Комитета</w:t>
      </w:r>
      <w:r w:rsidR="00D90263" w:rsidRPr="00D90263">
        <w:rPr>
          <w:rFonts w:ascii="Times New Roman" w:hAnsi="Times New Roman" w:cs="Times New Roman"/>
          <w:sz w:val="28"/>
          <w:szCs w:val="28"/>
        </w:rPr>
        <w:t xml:space="preserve"> и его должностных лиц.</w:t>
      </w:r>
    </w:p>
    <w:p w:rsidR="000709DD" w:rsidRDefault="005138AE" w:rsidP="005138AE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8AE">
        <w:rPr>
          <w:rFonts w:ascii="Times New Roman" w:hAnsi="Times New Roman" w:cs="Times New Roman"/>
          <w:sz w:val="28"/>
          <w:szCs w:val="28"/>
        </w:rPr>
        <w:t xml:space="preserve">5. </w:t>
      </w:r>
      <w:r w:rsidR="00D90263" w:rsidRPr="00D90263">
        <w:rPr>
          <w:rFonts w:ascii="Times New Roman" w:hAnsi="Times New Roman" w:cs="Times New Roman"/>
          <w:sz w:val="28"/>
          <w:szCs w:val="28"/>
        </w:rPr>
        <w:t xml:space="preserve">Сведения, предоставленные должностному лицу, ответственному за профилактику коррупционных и иных правонарушений, согласно пункту 3 настоящего Порядка обобщаются и представляются в виде таблицы </w:t>
      </w:r>
      <w:r w:rsidR="00591E3E" w:rsidRPr="00591E3E">
        <w:rPr>
          <w:rFonts w:ascii="Times New Roman" w:hAnsi="Times New Roman" w:cs="Times New Roman"/>
          <w:sz w:val="28"/>
          <w:szCs w:val="28"/>
        </w:rPr>
        <w:t>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срок до 10 числа месяца, следующего за отчетным кварталом.</w:t>
      </w:r>
    </w:p>
    <w:p w:rsidR="000401D2" w:rsidRDefault="005138AE" w:rsidP="005138AE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8AE">
        <w:rPr>
          <w:rFonts w:ascii="Times New Roman" w:hAnsi="Times New Roman" w:cs="Times New Roman"/>
          <w:sz w:val="28"/>
          <w:szCs w:val="28"/>
        </w:rPr>
        <w:t xml:space="preserve">6. </w:t>
      </w:r>
      <w:r w:rsidR="000401D2" w:rsidRPr="000401D2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на основании материалов, полученных в соответствии с пунктом 5 настоящего Порядка, по каждому случаю признания недействительными ненормативных правовых актов, незаконными решений и действий (бездействия) </w:t>
      </w:r>
      <w:r w:rsidR="000401D2">
        <w:rPr>
          <w:rFonts w:ascii="Times New Roman" w:hAnsi="Times New Roman" w:cs="Times New Roman"/>
          <w:sz w:val="28"/>
          <w:szCs w:val="28"/>
        </w:rPr>
        <w:t>Комитета</w:t>
      </w:r>
      <w:r w:rsidR="000401D2" w:rsidRPr="000401D2">
        <w:rPr>
          <w:rFonts w:ascii="Times New Roman" w:hAnsi="Times New Roman" w:cs="Times New Roman"/>
          <w:sz w:val="28"/>
          <w:szCs w:val="28"/>
        </w:rPr>
        <w:t xml:space="preserve"> и его должностных лиц назначает дату и место проведения заседания рабочей группы, рассматривает необходимость привлечения к деятельности рабочей группы работников структурных подразделений </w:t>
      </w:r>
      <w:r w:rsidR="000401D2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0401D2" w:rsidRPr="000401D2">
        <w:rPr>
          <w:rFonts w:ascii="Times New Roman" w:hAnsi="Times New Roman" w:cs="Times New Roman"/>
          <w:sz w:val="28"/>
          <w:szCs w:val="28"/>
        </w:rPr>
        <w:t>и иных лиц.</w:t>
      </w:r>
    </w:p>
    <w:p w:rsidR="000401D2" w:rsidRDefault="005138AE" w:rsidP="000709DD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8AE">
        <w:rPr>
          <w:rFonts w:ascii="Times New Roman" w:hAnsi="Times New Roman" w:cs="Times New Roman"/>
          <w:sz w:val="28"/>
          <w:szCs w:val="28"/>
        </w:rPr>
        <w:t xml:space="preserve">7. </w:t>
      </w:r>
      <w:r w:rsidR="000401D2" w:rsidRPr="000401D2">
        <w:rPr>
          <w:rFonts w:ascii="Times New Roman" w:hAnsi="Times New Roman" w:cs="Times New Roman"/>
          <w:sz w:val="28"/>
          <w:szCs w:val="28"/>
        </w:rPr>
        <w:t>Секретарь рабочей группы оповещает всех членов рабочей группы и иных работников структурных подразделений (при необходимости) о дате, месте и времени проведения заседания рабочей группы.</w:t>
      </w:r>
    </w:p>
    <w:p w:rsid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401D2">
        <w:rPr>
          <w:rFonts w:ascii="Times New Roman" w:hAnsi="Times New Roman" w:cs="Times New Roman"/>
          <w:sz w:val="28"/>
          <w:szCs w:val="28"/>
        </w:rPr>
        <w:t>Рассмотрение вопроса правоприменительной практики может быть отложено при необходимости получения дополнительных материалов.</w:t>
      </w:r>
    </w:p>
    <w:p w:rsidR="000401D2" w:rsidRP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401D2">
        <w:rPr>
          <w:rFonts w:ascii="Times New Roman" w:hAnsi="Times New Roman" w:cs="Times New Roman"/>
          <w:sz w:val="28"/>
          <w:szCs w:val="28"/>
        </w:rPr>
        <w:t xml:space="preserve">В ходе рассмотрения вопроса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0401D2">
        <w:rPr>
          <w:rFonts w:ascii="Times New Roman" w:hAnsi="Times New Roman" w:cs="Times New Roman"/>
          <w:sz w:val="28"/>
          <w:szCs w:val="28"/>
        </w:rPr>
        <w:t xml:space="preserve"> и его должностных лиц определяются:</w:t>
      </w:r>
    </w:p>
    <w:p w:rsidR="000401D2" w:rsidRP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D2">
        <w:rPr>
          <w:rFonts w:ascii="Times New Roman" w:hAnsi="Times New Roman" w:cs="Times New Roman"/>
          <w:sz w:val="28"/>
          <w:szCs w:val="28"/>
        </w:rPr>
        <w:t xml:space="preserve">причины принятия ненормативных правовых актов, решений и совершения действий (бездействия)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0401D2">
        <w:rPr>
          <w:rFonts w:ascii="Times New Roman" w:hAnsi="Times New Roman" w:cs="Times New Roman"/>
          <w:sz w:val="28"/>
          <w:szCs w:val="28"/>
        </w:rPr>
        <w:t xml:space="preserve"> и его должностными лицами, признанных судом недействительными (незаконными);</w:t>
      </w:r>
    </w:p>
    <w:p w:rsidR="005138AE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D2">
        <w:rPr>
          <w:rFonts w:ascii="Times New Roman" w:hAnsi="Times New Roman" w:cs="Times New Roman"/>
          <w:sz w:val="28"/>
          <w:szCs w:val="28"/>
        </w:rPr>
        <w:t xml:space="preserve">причины, послужившие основаниями признания недействительными ненормативных правовых актов, незаконными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0401D2">
        <w:rPr>
          <w:rFonts w:ascii="Times New Roman" w:hAnsi="Times New Roman" w:cs="Times New Roman"/>
          <w:sz w:val="28"/>
          <w:szCs w:val="28"/>
        </w:rPr>
        <w:t xml:space="preserve"> и его должностных лиц.</w:t>
      </w:r>
    </w:p>
    <w:p w:rsidR="000401D2" w:rsidRP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401D2">
        <w:rPr>
          <w:rFonts w:ascii="Times New Roman" w:hAnsi="Times New Roman" w:cs="Times New Roman"/>
          <w:sz w:val="28"/>
          <w:szCs w:val="28"/>
        </w:rPr>
        <w:t>По итогам рассмотрения вопросов правоприменительной практики рабочая группа принимает решение, в котором:</w:t>
      </w:r>
    </w:p>
    <w:p w:rsidR="000401D2" w:rsidRP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D2"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D2">
        <w:rPr>
          <w:rFonts w:ascii="Times New Roman" w:hAnsi="Times New Roman" w:cs="Times New Roman"/>
          <w:sz w:val="28"/>
          <w:szCs w:val="28"/>
        </w:rPr>
        <w:lastRenderedPageBreak/>
        <w:t>даются рекомендации по разработке и принятию мер в целях устранения и предупреждения причин выявленных нарушений или устанавливается отсутствие необходимости разработки и принятия таких мер.</w:t>
      </w:r>
    </w:p>
    <w:p w:rsidR="000401D2" w:rsidRP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0401D2">
        <w:rPr>
          <w:rFonts w:ascii="Times New Roman" w:hAnsi="Times New Roman" w:cs="Times New Roman"/>
          <w:sz w:val="28"/>
          <w:szCs w:val="28"/>
        </w:rPr>
        <w:t>В протоколе заседания рабочей группы указываются:</w:t>
      </w:r>
    </w:p>
    <w:p w:rsid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D2"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иные приглашенные лица;</w:t>
      </w:r>
    </w:p>
    <w:p w:rsidR="000401D2" w:rsidRP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D2">
        <w:rPr>
          <w:rFonts w:ascii="Times New Roman" w:hAnsi="Times New Roman" w:cs="Times New Roman"/>
          <w:sz w:val="28"/>
          <w:szCs w:val="28"/>
        </w:rPr>
        <w:t>судебный акт, явившийся основанием для рассмотрения вопросов правоприменительной практики;</w:t>
      </w:r>
    </w:p>
    <w:p w:rsidR="000401D2" w:rsidRP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D2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краткое описание изложенных выступлений;</w:t>
      </w:r>
    </w:p>
    <w:p w:rsidR="000401D2" w:rsidRP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D2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D2">
        <w:rPr>
          <w:rFonts w:ascii="Times New Roman" w:hAnsi="Times New Roman" w:cs="Times New Roman"/>
          <w:sz w:val="28"/>
          <w:szCs w:val="28"/>
        </w:rPr>
        <w:t>решение.</w:t>
      </w:r>
    </w:p>
    <w:p w:rsid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0401D2">
        <w:rPr>
          <w:rFonts w:ascii="Times New Roman" w:hAnsi="Times New Roman" w:cs="Times New Roman"/>
          <w:sz w:val="28"/>
          <w:szCs w:val="28"/>
        </w:rPr>
        <w:t xml:space="preserve">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0401D2">
        <w:rPr>
          <w:rFonts w:ascii="Times New Roman" w:hAnsi="Times New Roman" w:cs="Times New Roman"/>
          <w:sz w:val="28"/>
          <w:szCs w:val="28"/>
        </w:rPr>
        <w:t xml:space="preserve"> и его должностных лиц, председателем рабочей группы выносится соответствующее представление на рассмотрение Комиссии 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0401D2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в целях осуществления в </w:t>
      </w:r>
      <w:r>
        <w:rPr>
          <w:rFonts w:ascii="Times New Roman" w:hAnsi="Times New Roman" w:cs="Times New Roman"/>
          <w:sz w:val="28"/>
          <w:szCs w:val="28"/>
        </w:rPr>
        <w:t xml:space="preserve">Комитете </w:t>
      </w:r>
      <w:r w:rsidRPr="000401D2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0401D2" w:rsidRDefault="000401D2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401D2">
        <w:rPr>
          <w:rFonts w:ascii="Times New Roman" w:hAnsi="Times New Roman" w:cs="Times New Roman"/>
          <w:sz w:val="28"/>
          <w:szCs w:val="28"/>
        </w:rPr>
        <w:t xml:space="preserve">Протоколы заседаний рабочей группы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0401D2">
        <w:rPr>
          <w:rFonts w:ascii="Times New Roman" w:hAnsi="Times New Roman" w:cs="Times New Roman"/>
          <w:sz w:val="28"/>
          <w:szCs w:val="28"/>
        </w:rPr>
        <w:t xml:space="preserve"> хранятся у должностного лица, ответственного за профилактику коррупционных и иных правонарушений.</w:t>
      </w: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CF7" w:rsidRDefault="009A3CF7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CF7" w:rsidRDefault="009A3CF7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CF7" w:rsidRDefault="009A3CF7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CF7" w:rsidRDefault="009A3CF7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CF7" w:rsidRDefault="009A3CF7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CF7" w:rsidRDefault="009A3CF7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05F0" w:rsidRDefault="004A05F0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Pr="009A5451" w:rsidRDefault="00EE3F1D" w:rsidP="00EE3F1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B0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EE3F1D" w:rsidRPr="009A5451" w:rsidRDefault="00EE3F1D" w:rsidP="00EE3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ветеринарии</w:t>
      </w:r>
      <w:r w:rsidRPr="009A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</w:p>
    <w:p w:rsidR="00EE3F1D" w:rsidRPr="009A5451" w:rsidRDefault="00EE3F1D" w:rsidP="00EE3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 2025 г. №_________</w:t>
      </w:r>
    </w:p>
    <w:p w:rsidR="00EE3F1D" w:rsidRDefault="00EE3F1D" w:rsidP="000401D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Default="00EE3F1D" w:rsidP="00EE3F1D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E3F1D" w:rsidRPr="00EE3F1D" w:rsidRDefault="00EE3F1D" w:rsidP="00EE3F1D">
      <w:pPr>
        <w:pStyle w:val="ConsPlusNormal"/>
        <w:ind w:left="-284" w:right="14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F1D" w:rsidRPr="00EE3F1D" w:rsidRDefault="00EE3F1D" w:rsidP="00EE3F1D">
      <w:pPr>
        <w:pStyle w:val="ConsPlusTitle"/>
        <w:jc w:val="center"/>
        <w:rPr>
          <w:rFonts w:ascii="Times New Roman" w:hAnsi="Times New Roman" w:cs="Times New Roman"/>
        </w:rPr>
      </w:pPr>
      <w:r w:rsidRPr="00EE3F1D">
        <w:rPr>
          <w:rFonts w:ascii="Times New Roman" w:hAnsi="Times New Roman" w:cs="Times New Roman"/>
        </w:rPr>
        <w:t>СОСТАВ</w:t>
      </w:r>
    </w:p>
    <w:p w:rsidR="00EE3F1D" w:rsidRPr="00EE3F1D" w:rsidRDefault="00EE3F1D" w:rsidP="00EE3F1D">
      <w:pPr>
        <w:pStyle w:val="ConsPlusTitle"/>
        <w:jc w:val="center"/>
        <w:rPr>
          <w:rFonts w:ascii="Times New Roman" w:hAnsi="Times New Roman" w:cs="Times New Roman"/>
        </w:rPr>
      </w:pPr>
      <w:r w:rsidRPr="00EE3F1D">
        <w:rPr>
          <w:rFonts w:ascii="Times New Roman" w:hAnsi="Times New Roman" w:cs="Times New Roman"/>
        </w:rPr>
        <w:t>РАБОЧЕЙ ГРУППЫ ПО ВОПРОСАМ ПРАВОПРИМЕНИТЕЛЬНОЙ ПРАКТИКИ</w:t>
      </w:r>
    </w:p>
    <w:p w:rsidR="00EE3F1D" w:rsidRPr="00EE3F1D" w:rsidRDefault="00EE3F1D" w:rsidP="00EE3F1D">
      <w:pPr>
        <w:pStyle w:val="ConsPlusTitle"/>
        <w:jc w:val="center"/>
        <w:rPr>
          <w:rFonts w:ascii="Times New Roman" w:hAnsi="Times New Roman" w:cs="Times New Roman"/>
        </w:rPr>
      </w:pPr>
      <w:r w:rsidRPr="00EE3F1D">
        <w:rPr>
          <w:rFonts w:ascii="Times New Roman" w:hAnsi="Times New Roman" w:cs="Times New Roman"/>
        </w:rPr>
        <w:t>ПО РЕЗУЛЬТАТАМ ВСТУПИВШИХ В ЗАКОННУЮ СИЛУ РЕШЕНИЙ СУДОВ,</w:t>
      </w:r>
    </w:p>
    <w:p w:rsidR="00EE3F1D" w:rsidRPr="00EE3F1D" w:rsidRDefault="00EE3F1D" w:rsidP="00EE3F1D">
      <w:pPr>
        <w:pStyle w:val="ConsPlusTitle"/>
        <w:jc w:val="center"/>
        <w:rPr>
          <w:rFonts w:ascii="Times New Roman" w:hAnsi="Times New Roman" w:cs="Times New Roman"/>
        </w:rPr>
      </w:pPr>
      <w:r w:rsidRPr="00EE3F1D">
        <w:rPr>
          <w:rFonts w:ascii="Times New Roman" w:hAnsi="Times New Roman" w:cs="Times New Roman"/>
        </w:rPr>
        <w:t>АРБИТРАЖНЫХ СУДОВ О ПРИЗНАНИИ НЕДЕЙСТВИТЕЛЬНЫМИ</w:t>
      </w:r>
    </w:p>
    <w:p w:rsidR="00EE3F1D" w:rsidRDefault="00EE3F1D" w:rsidP="00EE3F1D">
      <w:pPr>
        <w:pStyle w:val="ConsPlusTitle"/>
        <w:jc w:val="center"/>
        <w:rPr>
          <w:rFonts w:ascii="Times New Roman" w:hAnsi="Times New Roman" w:cs="Times New Roman"/>
        </w:rPr>
      </w:pPr>
      <w:r w:rsidRPr="00EE3F1D">
        <w:rPr>
          <w:rFonts w:ascii="Times New Roman" w:hAnsi="Times New Roman" w:cs="Times New Roman"/>
        </w:rPr>
        <w:t>НЕНОРМАТИВНЫХ ПРАВОВЫХ АКТОВ, НЕЗАКОННЫМИ РЕШЕНИЙ И ДЕЙСТВИЙ</w:t>
      </w:r>
      <w:r>
        <w:rPr>
          <w:rFonts w:ascii="Times New Roman" w:hAnsi="Times New Roman" w:cs="Times New Roman"/>
        </w:rPr>
        <w:t xml:space="preserve"> </w:t>
      </w:r>
      <w:r w:rsidRPr="00EE3F1D">
        <w:rPr>
          <w:rFonts w:ascii="Times New Roman" w:hAnsi="Times New Roman" w:cs="Times New Roman"/>
        </w:rPr>
        <w:t xml:space="preserve">(БЕЗДЕЙСТВИЯ) </w:t>
      </w:r>
      <w:r>
        <w:rPr>
          <w:rFonts w:ascii="Times New Roman" w:hAnsi="Times New Roman" w:cs="Times New Roman"/>
        </w:rPr>
        <w:t>КОМИТЕТА ПО ВЕТЕРИНАРИИ</w:t>
      </w:r>
      <w:r w:rsidRPr="00EE3F1D">
        <w:rPr>
          <w:rFonts w:ascii="Times New Roman" w:hAnsi="Times New Roman" w:cs="Times New Roman"/>
        </w:rPr>
        <w:t xml:space="preserve"> РЕСПУБЛИКИ ДАГЕСТАН И ЕГО ДОЛЖНОСТНЫХ ЛИЦ</w:t>
      </w:r>
    </w:p>
    <w:p w:rsidR="00EE3F1D" w:rsidRDefault="00EE3F1D" w:rsidP="00EE3F1D">
      <w:pPr>
        <w:pStyle w:val="ConsPlusTitle"/>
        <w:rPr>
          <w:rFonts w:ascii="Times New Roman" w:hAnsi="Times New Roman" w:cs="Times New Roman"/>
        </w:rPr>
      </w:pPr>
    </w:p>
    <w:p w:rsidR="00EE3F1D" w:rsidRDefault="00EE3F1D" w:rsidP="00EE3F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Комитета по ветеринарии</w:t>
      </w:r>
      <w:r w:rsidRPr="00EE3F1D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- председатель рабочей группы.</w:t>
      </w:r>
    </w:p>
    <w:p w:rsidR="00772FF7" w:rsidRDefault="00772FF7" w:rsidP="00EE3F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Первый заместитель председателя Комитета по ветеринарии Республики Дагестан.</w:t>
      </w:r>
    </w:p>
    <w:p w:rsidR="00772FF7" w:rsidRPr="00EE3F1D" w:rsidRDefault="00772FF7" w:rsidP="00EE3F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председателя – начальник отдела экономики, финансирования и бухгалтерского учета.</w:t>
      </w:r>
    </w:p>
    <w:p w:rsidR="00EE3F1D" w:rsidRPr="00EE3F1D" w:rsidRDefault="00EE3F1D" w:rsidP="00EE3F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3F1D">
        <w:rPr>
          <w:rFonts w:ascii="Times New Roman" w:hAnsi="Times New Roman" w:cs="Times New Roman"/>
          <w:b w:val="0"/>
          <w:sz w:val="28"/>
          <w:szCs w:val="28"/>
        </w:rPr>
        <w:t xml:space="preserve">Начальник </w:t>
      </w:r>
      <w:r w:rsidR="00772FF7">
        <w:rPr>
          <w:rFonts w:ascii="Times New Roman" w:hAnsi="Times New Roman" w:cs="Times New Roman"/>
          <w:b w:val="0"/>
          <w:sz w:val="28"/>
          <w:szCs w:val="28"/>
        </w:rPr>
        <w:t>отдела организации противоэпизоотических мероприятий.</w:t>
      </w:r>
    </w:p>
    <w:p w:rsidR="00EE3F1D" w:rsidRPr="00EE3F1D" w:rsidRDefault="00EE3F1D" w:rsidP="00EE3F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3F1D">
        <w:rPr>
          <w:rFonts w:ascii="Times New Roman" w:hAnsi="Times New Roman" w:cs="Times New Roman"/>
          <w:b w:val="0"/>
          <w:sz w:val="28"/>
          <w:szCs w:val="28"/>
        </w:rPr>
        <w:t xml:space="preserve">Начальник </w:t>
      </w:r>
      <w:r w:rsidR="00B01AD5">
        <w:rPr>
          <w:rFonts w:ascii="Times New Roman" w:hAnsi="Times New Roman" w:cs="Times New Roman"/>
          <w:b w:val="0"/>
          <w:sz w:val="28"/>
          <w:szCs w:val="28"/>
        </w:rPr>
        <w:t>отдела организации ветеринарного дела и контроля</w:t>
      </w:r>
      <w:r w:rsidRPr="00EE3F1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E3F1D" w:rsidRPr="00EE3F1D" w:rsidRDefault="00EE3F1D" w:rsidP="00EE3F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административного</w:t>
      </w:r>
      <w:r w:rsidRPr="00EE3F1D">
        <w:rPr>
          <w:rFonts w:ascii="Times New Roman" w:hAnsi="Times New Roman" w:cs="Times New Roman"/>
          <w:b w:val="0"/>
          <w:sz w:val="28"/>
          <w:szCs w:val="28"/>
        </w:rPr>
        <w:t xml:space="preserve"> отдела.</w:t>
      </w:r>
    </w:p>
    <w:p w:rsidR="00EE3F1D" w:rsidRPr="00EE3F1D" w:rsidRDefault="00EE3F1D" w:rsidP="00EE3F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3F1D">
        <w:rPr>
          <w:rFonts w:ascii="Times New Roman" w:hAnsi="Times New Roman" w:cs="Times New Roman"/>
          <w:b w:val="0"/>
          <w:sz w:val="28"/>
          <w:szCs w:val="28"/>
        </w:rPr>
        <w:t>Должностное лицо, ответственное за профилактику корр</w:t>
      </w:r>
      <w:r>
        <w:rPr>
          <w:rFonts w:ascii="Times New Roman" w:hAnsi="Times New Roman" w:cs="Times New Roman"/>
          <w:b w:val="0"/>
          <w:sz w:val="28"/>
          <w:szCs w:val="28"/>
        </w:rPr>
        <w:t>упционных и иных правонарушений</w:t>
      </w:r>
      <w:r w:rsidRPr="00EE3F1D">
        <w:rPr>
          <w:rFonts w:ascii="Times New Roman" w:hAnsi="Times New Roman" w:cs="Times New Roman"/>
          <w:b w:val="0"/>
          <w:sz w:val="28"/>
          <w:szCs w:val="28"/>
        </w:rPr>
        <w:t xml:space="preserve"> - секретарь рабочей группы.</w:t>
      </w:r>
    </w:p>
    <w:sectPr w:rsidR="00EE3F1D" w:rsidRPr="00EE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CA"/>
    <w:rsid w:val="000401D2"/>
    <w:rsid w:val="000709DD"/>
    <w:rsid w:val="000B5C03"/>
    <w:rsid w:val="00173D1A"/>
    <w:rsid w:val="00244B5A"/>
    <w:rsid w:val="00300659"/>
    <w:rsid w:val="0034438F"/>
    <w:rsid w:val="00361B64"/>
    <w:rsid w:val="00491CF4"/>
    <w:rsid w:val="004A05F0"/>
    <w:rsid w:val="004D0E18"/>
    <w:rsid w:val="004F3742"/>
    <w:rsid w:val="005138AE"/>
    <w:rsid w:val="0053369D"/>
    <w:rsid w:val="00591E3E"/>
    <w:rsid w:val="005D416B"/>
    <w:rsid w:val="006A6A32"/>
    <w:rsid w:val="00744E06"/>
    <w:rsid w:val="00763412"/>
    <w:rsid w:val="00772FF7"/>
    <w:rsid w:val="009057FF"/>
    <w:rsid w:val="009A29CA"/>
    <w:rsid w:val="009A3CF7"/>
    <w:rsid w:val="009A5451"/>
    <w:rsid w:val="009B3CE1"/>
    <w:rsid w:val="009C4C20"/>
    <w:rsid w:val="00B01AD5"/>
    <w:rsid w:val="00B442FF"/>
    <w:rsid w:val="00BE2E03"/>
    <w:rsid w:val="00C23F93"/>
    <w:rsid w:val="00C56670"/>
    <w:rsid w:val="00C63BDF"/>
    <w:rsid w:val="00D90263"/>
    <w:rsid w:val="00E0659B"/>
    <w:rsid w:val="00E956D7"/>
    <w:rsid w:val="00EE2F12"/>
    <w:rsid w:val="00EE3F1D"/>
    <w:rsid w:val="00EE75F0"/>
    <w:rsid w:val="00F76B1B"/>
    <w:rsid w:val="00F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AC032-D405-47F1-BB12-7B5AA80A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9CA"/>
    <w:rPr>
      <w:color w:val="0563C1" w:themeColor="hyperlink"/>
      <w:u w:val="single"/>
    </w:rPr>
  </w:style>
  <w:style w:type="paragraph" w:customStyle="1" w:styleId="ConsPlusNormal">
    <w:name w:val="ConsPlusNormal"/>
    <w:rsid w:val="009A29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E956D7"/>
    <w:pPr>
      <w:ind w:left="720"/>
      <w:contextualSpacing/>
    </w:pPr>
  </w:style>
  <w:style w:type="paragraph" w:customStyle="1" w:styleId="ConsPlusTitle">
    <w:name w:val="ConsPlusTitle"/>
    <w:rsid w:val="005138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nformat">
    <w:name w:val="ConsPlusNonformat"/>
    <w:rsid w:val="005138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gvetcom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Заира</cp:lastModifiedBy>
  <cp:revision>12</cp:revision>
  <cp:lastPrinted>2025-05-21T11:50:00Z</cp:lastPrinted>
  <dcterms:created xsi:type="dcterms:W3CDTF">2025-03-26T11:29:00Z</dcterms:created>
  <dcterms:modified xsi:type="dcterms:W3CDTF">2025-12-25T14:12:00Z</dcterms:modified>
</cp:coreProperties>
</file>